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03F5" w14:textId="77777777" w:rsidR="00B67FFA" w:rsidRDefault="00B67FFA" w:rsidP="00B67FFA">
      <w:pPr>
        <w:ind w:left="315"/>
      </w:pPr>
      <w:bookmarkStart w:id="0" w:name="_Hlk225432516"/>
    </w:p>
    <w:p w14:paraId="4C6FC524" w14:textId="77777777" w:rsidR="00B67FFA" w:rsidRDefault="00B67FFA" w:rsidP="00B67FFA">
      <w:pPr>
        <w:ind w:left="315"/>
      </w:pPr>
      <w:r>
        <w:rPr>
          <w:b/>
          <w:color w:val="0070C0"/>
          <w:sz w:val="44"/>
        </w:rPr>
        <w:t xml:space="preserve"> </w:t>
      </w:r>
    </w:p>
    <w:p w14:paraId="76EAC8B9" w14:textId="29F102CA" w:rsidR="00B67FFA" w:rsidRDefault="00B67FFA" w:rsidP="00D63913">
      <w:pPr>
        <w:spacing w:after="161"/>
        <w:ind w:left="315"/>
        <w:jc w:val="center"/>
      </w:pPr>
    </w:p>
    <w:p w14:paraId="1F2DC43B" w14:textId="313AB5F2" w:rsidR="007D7D05" w:rsidRPr="00B74374" w:rsidRDefault="00B67FFA" w:rsidP="00D63913">
      <w:pPr>
        <w:pStyle w:val="Titre1"/>
        <w:rPr>
          <w:rFonts w:asciiTheme="minorHAnsi" w:hAnsiTheme="minorHAnsi" w:cstheme="minorHAnsi"/>
          <w:noProof/>
          <w:sz w:val="36"/>
          <w:szCs w:val="36"/>
        </w:rPr>
      </w:pPr>
      <w:r w:rsidRPr="00B74374">
        <w:rPr>
          <w:rFonts w:asciiTheme="minorHAnsi" w:hAnsiTheme="minorHAnsi" w:cstheme="minorHAnsi"/>
          <w:noProof/>
          <w:sz w:val="36"/>
          <w:szCs w:val="36"/>
        </w:rPr>
        <w:drawing>
          <wp:anchor distT="0" distB="0" distL="114300" distR="114300" simplePos="0" relativeHeight="251663872" behindDoc="0" locked="0" layoutInCell="1" allowOverlap="0" wp14:anchorId="6E5DC78F" wp14:editId="1EBDABBE">
            <wp:simplePos x="0" y="0"/>
            <wp:positionH relativeFrom="column">
              <wp:posOffset>-241553</wp:posOffset>
            </wp:positionH>
            <wp:positionV relativeFrom="paragraph">
              <wp:posOffset>-58800</wp:posOffset>
            </wp:positionV>
            <wp:extent cx="1834515" cy="822198"/>
            <wp:effectExtent l="0" t="0" r="0" b="0"/>
            <wp:wrapSquare wrapText="bothSides"/>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5"/>
                    <a:stretch>
                      <a:fillRect/>
                    </a:stretch>
                  </pic:blipFill>
                  <pic:spPr>
                    <a:xfrm>
                      <a:off x="0" y="0"/>
                      <a:ext cx="1834515" cy="822198"/>
                    </a:xfrm>
                    <a:prstGeom prst="rect">
                      <a:avLst/>
                    </a:prstGeom>
                  </pic:spPr>
                </pic:pic>
              </a:graphicData>
            </a:graphic>
          </wp:anchor>
        </w:drawing>
      </w:r>
      <w:r w:rsidR="00F83AB6">
        <w:rPr>
          <w:rFonts w:asciiTheme="minorHAnsi" w:hAnsiTheme="minorHAnsi" w:cstheme="minorHAnsi"/>
          <w:noProof/>
          <w:sz w:val="36"/>
          <w:szCs w:val="36"/>
        </w:rPr>
        <w:t>Un</w:t>
      </w:r>
      <w:r w:rsidR="007D7D05" w:rsidRPr="00B74374">
        <w:rPr>
          <w:rFonts w:asciiTheme="minorHAnsi" w:hAnsiTheme="minorHAnsi" w:cstheme="minorHAnsi"/>
          <w:noProof/>
          <w:sz w:val="36"/>
          <w:szCs w:val="36"/>
        </w:rPr>
        <w:t xml:space="preserve"> surveillant de nuit</w:t>
      </w:r>
      <w:r w:rsidR="00F83AB6">
        <w:rPr>
          <w:rFonts w:asciiTheme="minorHAnsi" w:hAnsiTheme="minorHAnsi" w:cstheme="minorHAnsi"/>
          <w:noProof/>
          <w:sz w:val="36"/>
          <w:szCs w:val="36"/>
        </w:rPr>
        <w:t xml:space="preserve"> à mi-temps</w:t>
      </w:r>
    </w:p>
    <w:p w14:paraId="613FBF66" w14:textId="50C33B61" w:rsidR="00D63913" w:rsidRPr="00B74374" w:rsidRDefault="00D63913" w:rsidP="00F83AB6">
      <w:pPr>
        <w:pStyle w:val="Titre1"/>
        <w:jc w:val="left"/>
        <w:rPr>
          <w:rFonts w:asciiTheme="minorHAnsi" w:hAnsiTheme="minorHAnsi" w:cstheme="minorHAnsi"/>
          <w:sz w:val="36"/>
          <w:szCs w:val="36"/>
        </w:rPr>
      </w:pPr>
      <w:r w:rsidRPr="00B74374">
        <w:rPr>
          <w:rFonts w:asciiTheme="minorHAnsi" w:hAnsiTheme="minorHAnsi" w:cstheme="minorHAnsi"/>
          <w:noProof/>
          <w:color w:val="auto"/>
          <w:sz w:val="32"/>
          <w:szCs w:val="32"/>
        </w:rPr>
        <w:t xml:space="preserve">                      </w:t>
      </w:r>
    </w:p>
    <w:p w14:paraId="239F81C4" w14:textId="52192D66" w:rsidR="00D63913" w:rsidRPr="00B74374" w:rsidRDefault="00B74374" w:rsidP="00D63913">
      <w:pPr>
        <w:spacing w:after="112"/>
        <w:ind w:right="385"/>
        <w:jc w:val="center"/>
        <w:rPr>
          <w:rFonts w:asciiTheme="minorHAnsi" w:hAnsiTheme="minorHAnsi" w:cstheme="minorHAnsi"/>
          <w:b/>
          <w:sz w:val="32"/>
          <w:szCs w:val="32"/>
        </w:rPr>
      </w:pPr>
      <w:r w:rsidRPr="00B74374">
        <w:rPr>
          <w:rFonts w:asciiTheme="minorHAnsi" w:hAnsiTheme="minorHAnsi" w:cstheme="minorHAnsi"/>
          <w:b/>
          <w:sz w:val="32"/>
          <w:szCs w:val="32"/>
        </w:rPr>
        <w:t xml:space="preserve">       </w:t>
      </w:r>
      <w:r w:rsidR="00D63913" w:rsidRPr="00B74374">
        <w:rPr>
          <w:rFonts w:asciiTheme="minorHAnsi" w:hAnsiTheme="minorHAnsi" w:cstheme="minorHAnsi"/>
          <w:b/>
          <w:sz w:val="32"/>
          <w:szCs w:val="32"/>
        </w:rPr>
        <w:t>Direction Enfance et Famille</w:t>
      </w:r>
    </w:p>
    <w:p w14:paraId="6C9F9608" w14:textId="27EC3DEE" w:rsidR="00B67FFA" w:rsidRPr="00B74374" w:rsidRDefault="00D63913" w:rsidP="00D63913">
      <w:pPr>
        <w:ind w:left="519"/>
        <w:jc w:val="center"/>
        <w:rPr>
          <w:rFonts w:asciiTheme="minorHAnsi" w:hAnsiTheme="minorHAnsi" w:cstheme="minorHAnsi"/>
          <w:sz w:val="32"/>
          <w:szCs w:val="32"/>
        </w:rPr>
      </w:pPr>
      <w:r w:rsidRPr="00B74374">
        <w:rPr>
          <w:rFonts w:asciiTheme="minorHAnsi" w:hAnsiTheme="minorHAnsi" w:cstheme="minorHAnsi"/>
          <w:b/>
          <w:sz w:val="32"/>
          <w:szCs w:val="32"/>
        </w:rPr>
        <w:t xml:space="preserve">                  </w:t>
      </w:r>
      <w:r w:rsidR="002E61D5">
        <w:rPr>
          <w:rFonts w:asciiTheme="minorHAnsi" w:hAnsiTheme="minorHAnsi" w:cstheme="minorHAnsi"/>
          <w:b/>
          <w:sz w:val="32"/>
          <w:szCs w:val="32"/>
        </w:rPr>
        <w:t xml:space="preserve">      </w:t>
      </w:r>
      <w:r w:rsidRPr="00B74374">
        <w:rPr>
          <w:rFonts w:asciiTheme="minorHAnsi" w:hAnsiTheme="minorHAnsi" w:cstheme="minorHAnsi"/>
          <w:b/>
          <w:sz w:val="32"/>
          <w:szCs w:val="32"/>
        </w:rPr>
        <w:t xml:space="preserve">    CDEF - MADEO</w:t>
      </w:r>
    </w:p>
    <w:p w14:paraId="0ACBAB11" w14:textId="61849D09" w:rsidR="00B67FFA" w:rsidRPr="00B74374" w:rsidRDefault="00D63913" w:rsidP="00D63913">
      <w:pPr>
        <w:spacing w:after="15"/>
        <w:ind w:right="390"/>
        <w:jc w:val="center"/>
        <w:rPr>
          <w:rFonts w:asciiTheme="minorHAnsi" w:hAnsiTheme="minorHAnsi" w:cstheme="minorHAnsi"/>
          <w:b/>
          <w:sz w:val="32"/>
          <w:szCs w:val="32"/>
        </w:rPr>
      </w:pPr>
      <w:r w:rsidRPr="00B74374">
        <w:rPr>
          <w:rFonts w:asciiTheme="minorHAnsi" w:hAnsiTheme="minorHAnsi" w:cstheme="minorHAnsi"/>
          <w:b/>
          <w:sz w:val="32"/>
          <w:szCs w:val="32"/>
        </w:rPr>
        <w:t xml:space="preserve">                                </w:t>
      </w:r>
      <w:r w:rsidR="002E61D5">
        <w:rPr>
          <w:rFonts w:asciiTheme="minorHAnsi" w:hAnsiTheme="minorHAnsi" w:cstheme="minorHAnsi"/>
          <w:b/>
          <w:sz w:val="32"/>
          <w:szCs w:val="32"/>
        </w:rPr>
        <w:t xml:space="preserve"> </w:t>
      </w:r>
      <w:r w:rsidRPr="00B74374">
        <w:rPr>
          <w:rFonts w:asciiTheme="minorHAnsi" w:hAnsiTheme="minorHAnsi" w:cstheme="minorHAnsi"/>
          <w:b/>
          <w:sz w:val="32"/>
          <w:szCs w:val="32"/>
        </w:rPr>
        <w:t xml:space="preserve">  </w:t>
      </w:r>
      <w:r w:rsidR="00B67FFA" w:rsidRPr="00B74374">
        <w:rPr>
          <w:rFonts w:asciiTheme="minorHAnsi" w:hAnsiTheme="minorHAnsi" w:cstheme="minorHAnsi"/>
          <w:b/>
          <w:sz w:val="32"/>
          <w:szCs w:val="32"/>
        </w:rPr>
        <w:t>Unité : Pôle accueil et Accompagnement Spécifique</w:t>
      </w:r>
    </w:p>
    <w:p w14:paraId="595FD682" w14:textId="77777777" w:rsidR="00B74374" w:rsidRPr="00B74374" w:rsidRDefault="00D63913" w:rsidP="00D63913">
      <w:pPr>
        <w:spacing w:after="15"/>
        <w:ind w:right="390"/>
        <w:jc w:val="center"/>
        <w:rPr>
          <w:rFonts w:asciiTheme="minorHAnsi" w:hAnsiTheme="minorHAnsi" w:cstheme="minorHAnsi"/>
          <w:b/>
          <w:sz w:val="32"/>
          <w:szCs w:val="32"/>
        </w:rPr>
      </w:pPr>
      <w:r w:rsidRPr="00B74374">
        <w:rPr>
          <w:rFonts w:asciiTheme="minorHAnsi" w:hAnsiTheme="minorHAnsi" w:cstheme="minorHAnsi"/>
          <w:b/>
          <w:sz w:val="32"/>
          <w:szCs w:val="32"/>
        </w:rPr>
        <w:t xml:space="preserve">                  </w:t>
      </w:r>
      <w:r w:rsidR="008A27F0" w:rsidRPr="00B74374">
        <w:rPr>
          <w:rFonts w:asciiTheme="minorHAnsi" w:hAnsiTheme="minorHAnsi" w:cstheme="minorHAnsi"/>
          <w:b/>
          <w:sz w:val="32"/>
          <w:szCs w:val="32"/>
        </w:rPr>
        <w:t xml:space="preserve">   </w:t>
      </w:r>
    </w:p>
    <w:p w14:paraId="6028915F" w14:textId="7EF8E57E" w:rsidR="00D63913" w:rsidRPr="00B74374" w:rsidRDefault="00B74374" w:rsidP="00D63913">
      <w:pPr>
        <w:spacing w:after="15"/>
        <w:ind w:right="390"/>
        <w:jc w:val="center"/>
        <w:rPr>
          <w:rFonts w:asciiTheme="minorHAnsi" w:hAnsiTheme="minorHAnsi" w:cstheme="minorHAnsi"/>
          <w:sz w:val="32"/>
          <w:szCs w:val="32"/>
        </w:rPr>
      </w:pPr>
      <w:r w:rsidRPr="00B74374">
        <w:rPr>
          <w:rFonts w:asciiTheme="minorHAnsi" w:hAnsiTheme="minorHAnsi" w:cstheme="minorHAnsi"/>
          <w:b/>
          <w:sz w:val="32"/>
          <w:szCs w:val="32"/>
        </w:rPr>
        <w:t xml:space="preserve">                                </w:t>
      </w:r>
      <w:r w:rsidR="00D63913" w:rsidRPr="00B74374">
        <w:rPr>
          <w:rFonts w:asciiTheme="minorHAnsi" w:hAnsiTheme="minorHAnsi" w:cstheme="minorHAnsi"/>
          <w:b/>
          <w:sz w:val="32"/>
          <w:szCs w:val="32"/>
        </w:rPr>
        <w:t xml:space="preserve"> </w:t>
      </w:r>
      <w:r w:rsidR="002E61D5">
        <w:rPr>
          <w:rFonts w:asciiTheme="minorHAnsi" w:hAnsiTheme="minorHAnsi" w:cstheme="minorHAnsi"/>
          <w:b/>
          <w:sz w:val="32"/>
          <w:szCs w:val="32"/>
        </w:rPr>
        <w:t xml:space="preserve">   </w:t>
      </w:r>
      <w:r w:rsidR="00F83AB6">
        <w:rPr>
          <w:rFonts w:asciiTheme="minorHAnsi" w:hAnsiTheme="minorHAnsi" w:cstheme="minorHAnsi"/>
          <w:b/>
          <w:sz w:val="32"/>
          <w:szCs w:val="32"/>
        </w:rPr>
        <w:t>Contrat de projet :</w:t>
      </w:r>
      <w:r w:rsidR="002E61D5">
        <w:rPr>
          <w:rFonts w:asciiTheme="minorHAnsi" w:hAnsiTheme="minorHAnsi" w:cstheme="minorHAnsi"/>
          <w:b/>
          <w:sz w:val="32"/>
          <w:szCs w:val="32"/>
        </w:rPr>
        <w:t xml:space="preserve"> </w:t>
      </w:r>
      <w:r w:rsidR="00D63913" w:rsidRPr="00B74374">
        <w:rPr>
          <w:rFonts w:asciiTheme="minorHAnsi" w:hAnsiTheme="minorHAnsi" w:cstheme="minorHAnsi"/>
          <w:b/>
          <w:sz w:val="32"/>
          <w:szCs w:val="32"/>
        </w:rPr>
        <w:t xml:space="preserve">Mission de </w:t>
      </w:r>
      <w:r w:rsidR="00F83AB6">
        <w:rPr>
          <w:rFonts w:asciiTheme="minorHAnsi" w:hAnsiTheme="minorHAnsi" w:cstheme="minorHAnsi"/>
          <w:b/>
          <w:sz w:val="32"/>
          <w:szCs w:val="32"/>
        </w:rPr>
        <w:t>3 ans</w:t>
      </w:r>
    </w:p>
    <w:p w14:paraId="426E4EB1" w14:textId="55D8742D" w:rsidR="00B67FFA" w:rsidRDefault="00B67FFA" w:rsidP="00B67FFA">
      <w:pPr>
        <w:ind w:left="315"/>
        <w:rPr>
          <w:rFonts w:asciiTheme="minorHAnsi" w:hAnsiTheme="minorHAnsi" w:cstheme="minorHAnsi"/>
          <w:b/>
          <w:sz w:val="22"/>
          <w:szCs w:val="22"/>
        </w:rPr>
      </w:pPr>
      <w:r w:rsidRPr="00B74374">
        <w:rPr>
          <w:rFonts w:asciiTheme="minorHAnsi" w:hAnsiTheme="minorHAnsi" w:cstheme="minorHAnsi"/>
          <w:b/>
          <w:sz w:val="22"/>
          <w:szCs w:val="22"/>
        </w:rPr>
        <w:t xml:space="preserve"> </w:t>
      </w:r>
    </w:p>
    <w:p w14:paraId="6BEDC27A" w14:textId="77777777" w:rsidR="000D1BC6" w:rsidRPr="00B74374" w:rsidRDefault="000D1BC6" w:rsidP="00B67FFA">
      <w:pPr>
        <w:ind w:left="315"/>
        <w:rPr>
          <w:rFonts w:asciiTheme="minorHAnsi" w:hAnsiTheme="minorHAnsi" w:cstheme="minorHAnsi"/>
          <w:sz w:val="22"/>
          <w:szCs w:val="22"/>
        </w:rPr>
      </w:pPr>
    </w:p>
    <w:p w14:paraId="1B610E49" w14:textId="153D079D" w:rsidR="00B67FFA" w:rsidRPr="00F73AFE" w:rsidRDefault="00B67FFA" w:rsidP="00B74374">
      <w:pPr>
        <w:ind w:left="310" w:right="35" w:hanging="10"/>
        <w:rPr>
          <w:rFonts w:asciiTheme="minorHAnsi" w:hAnsiTheme="minorHAnsi" w:cstheme="minorHAnsi"/>
        </w:rPr>
      </w:pPr>
      <w:r w:rsidRPr="00F73AFE">
        <w:rPr>
          <w:rFonts w:asciiTheme="minorHAnsi" w:hAnsiTheme="minorHAnsi" w:cstheme="minorHAnsi"/>
          <w:b/>
          <w:u w:val="single" w:color="000000"/>
        </w:rPr>
        <w:t>Caractéristiques du poste :</w:t>
      </w:r>
      <w:r w:rsidRPr="00F73AFE">
        <w:rPr>
          <w:rFonts w:asciiTheme="minorHAnsi" w:hAnsiTheme="minorHAnsi" w:cstheme="minorHAnsi"/>
          <w:b/>
        </w:rPr>
        <w:t xml:space="preserve">  </w:t>
      </w:r>
    </w:p>
    <w:tbl>
      <w:tblPr>
        <w:tblStyle w:val="TableGrid"/>
        <w:tblW w:w="9812" w:type="dxa"/>
        <w:tblInd w:w="315" w:type="dxa"/>
        <w:tblLayout w:type="fixed"/>
        <w:tblCellMar>
          <w:top w:w="15" w:type="dxa"/>
          <w:bottom w:w="6" w:type="dxa"/>
          <w:right w:w="15" w:type="dxa"/>
        </w:tblCellMar>
        <w:tblLook w:val="04A0" w:firstRow="1" w:lastRow="0" w:firstColumn="1" w:lastColumn="0" w:noHBand="0" w:noVBand="1"/>
      </w:tblPr>
      <w:tblGrid>
        <w:gridCol w:w="5048"/>
        <w:gridCol w:w="4637"/>
        <w:gridCol w:w="92"/>
        <w:gridCol w:w="35"/>
      </w:tblGrid>
      <w:tr w:rsidR="00B67FFA" w:rsidRPr="00B74374" w14:paraId="11119472" w14:textId="77777777" w:rsidTr="000D1BC6">
        <w:trPr>
          <w:gridAfter w:val="1"/>
          <w:wAfter w:w="35" w:type="dxa"/>
          <w:trHeight w:val="470"/>
        </w:trPr>
        <w:tc>
          <w:tcPr>
            <w:tcW w:w="9777" w:type="dxa"/>
            <w:gridSpan w:val="3"/>
            <w:tcBorders>
              <w:top w:val="single" w:sz="4" w:space="0" w:color="000000"/>
              <w:left w:val="single" w:sz="4" w:space="0" w:color="000000"/>
              <w:bottom w:val="single" w:sz="4" w:space="0" w:color="000000"/>
              <w:right w:val="single" w:sz="4" w:space="0" w:color="000000"/>
            </w:tcBorders>
            <w:tcMar>
              <w:left w:w="57" w:type="dxa"/>
            </w:tcMar>
            <w:vAlign w:val="center"/>
          </w:tcPr>
          <w:p w14:paraId="756DD1AB" w14:textId="77777777" w:rsidR="00B67FFA" w:rsidRPr="00B74374" w:rsidRDefault="00B67FFA" w:rsidP="002172A7">
            <w:pPr>
              <w:ind w:left="14"/>
              <w:jc w:val="center"/>
              <w:rPr>
                <w:rFonts w:cstheme="minorHAnsi"/>
                <w:sz w:val="22"/>
                <w:szCs w:val="22"/>
              </w:rPr>
            </w:pPr>
            <w:r w:rsidRPr="00B74374">
              <w:rPr>
                <w:rFonts w:cstheme="minorHAnsi"/>
                <w:b/>
                <w:sz w:val="22"/>
                <w:szCs w:val="22"/>
              </w:rPr>
              <w:t xml:space="preserve">Conditions d’accès </w:t>
            </w:r>
          </w:p>
        </w:tc>
      </w:tr>
      <w:tr w:rsidR="00B67FFA" w:rsidRPr="00B74374" w14:paraId="57356D44" w14:textId="77777777" w:rsidTr="000D1BC6">
        <w:trPr>
          <w:gridAfter w:val="1"/>
          <w:wAfter w:w="35" w:type="dxa"/>
          <w:trHeight w:val="470"/>
        </w:trPr>
        <w:tc>
          <w:tcPr>
            <w:tcW w:w="5048" w:type="dxa"/>
            <w:tcBorders>
              <w:top w:val="single" w:sz="4" w:space="0" w:color="000000"/>
              <w:left w:val="single" w:sz="4" w:space="0" w:color="000000"/>
              <w:bottom w:val="single" w:sz="4" w:space="0" w:color="000000"/>
              <w:right w:val="single" w:sz="4" w:space="0" w:color="000000"/>
            </w:tcBorders>
            <w:vAlign w:val="center"/>
          </w:tcPr>
          <w:p w14:paraId="6A788EB0" w14:textId="345FFC25" w:rsidR="00B67FFA" w:rsidRPr="00B74374" w:rsidRDefault="00B67FFA" w:rsidP="002172A7">
            <w:pPr>
              <w:ind w:left="5"/>
              <w:rPr>
                <w:rFonts w:cstheme="minorHAnsi"/>
                <w:sz w:val="22"/>
                <w:szCs w:val="22"/>
              </w:rPr>
            </w:pPr>
            <w:r w:rsidRPr="00B74374">
              <w:rPr>
                <w:rFonts w:cstheme="minorHAnsi"/>
                <w:sz w:val="22"/>
                <w:szCs w:val="22"/>
              </w:rPr>
              <w:t>Métier</w:t>
            </w:r>
            <w:r w:rsidR="009E2B73" w:rsidRPr="00B74374">
              <w:rPr>
                <w:rFonts w:cstheme="minorHAnsi"/>
                <w:sz w:val="22"/>
                <w:szCs w:val="22"/>
              </w:rPr>
              <w:t> : Surveillant de nuit</w:t>
            </w:r>
            <w:r w:rsidRPr="00B74374">
              <w:rPr>
                <w:rFonts w:cstheme="minorHAnsi"/>
                <w:sz w:val="22"/>
                <w:szCs w:val="22"/>
              </w:rPr>
              <w:t xml:space="preserve"> </w:t>
            </w:r>
          </w:p>
        </w:tc>
        <w:tc>
          <w:tcPr>
            <w:tcW w:w="4729" w:type="dxa"/>
            <w:gridSpan w:val="2"/>
            <w:tcBorders>
              <w:top w:val="single" w:sz="4" w:space="0" w:color="000000"/>
              <w:left w:val="single" w:sz="4" w:space="0" w:color="000000"/>
              <w:bottom w:val="single" w:sz="4" w:space="0" w:color="000000"/>
              <w:right w:val="single" w:sz="4" w:space="0" w:color="000000"/>
            </w:tcBorders>
            <w:tcMar>
              <w:left w:w="57" w:type="dxa"/>
            </w:tcMar>
            <w:vAlign w:val="center"/>
          </w:tcPr>
          <w:p w14:paraId="2E06D566" w14:textId="2EA08738" w:rsidR="00B67FFA" w:rsidRPr="00B74374" w:rsidRDefault="00B67FFA" w:rsidP="002172A7">
            <w:pPr>
              <w:ind w:left="5"/>
              <w:rPr>
                <w:rFonts w:cstheme="minorHAnsi"/>
                <w:sz w:val="22"/>
                <w:szCs w:val="22"/>
              </w:rPr>
            </w:pPr>
            <w:r w:rsidRPr="00B74374">
              <w:rPr>
                <w:rFonts w:cstheme="minorHAnsi"/>
                <w:sz w:val="22"/>
                <w:szCs w:val="22"/>
              </w:rPr>
              <w:t xml:space="preserve">Diplôme ou équivalence : </w:t>
            </w:r>
          </w:p>
        </w:tc>
      </w:tr>
      <w:tr w:rsidR="00B67FFA" w:rsidRPr="00B74374" w14:paraId="66FC19D6" w14:textId="77777777" w:rsidTr="000D1BC6">
        <w:trPr>
          <w:gridAfter w:val="1"/>
          <w:wAfter w:w="35" w:type="dxa"/>
          <w:trHeight w:val="641"/>
        </w:trPr>
        <w:tc>
          <w:tcPr>
            <w:tcW w:w="5048" w:type="dxa"/>
            <w:tcBorders>
              <w:top w:val="single" w:sz="4" w:space="0" w:color="000000"/>
              <w:left w:val="single" w:sz="4" w:space="0" w:color="000000"/>
              <w:bottom w:val="single" w:sz="4" w:space="0" w:color="000000"/>
              <w:right w:val="single" w:sz="4" w:space="0" w:color="000000"/>
            </w:tcBorders>
            <w:vAlign w:val="center"/>
          </w:tcPr>
          <w:p w14:paraId="37ADA0EC" w14:textId="48CCF6EF" w:rsidR="00B67FFA" w:rsidRPr="00B74374" w:rsidRDefault="00B67FFA" w:rsidP="002172A7">
            <w:pPr>
              <w:ind w:left="5"/>
              <w:rPr>
                <w:rFonts w:cstheme="minorHAnsi"/>
                <w:sz w:val="22"/>
                <w:szCs w:val="22"/>
              </w:rPr>
            </w:pPr>
            <w:r w:rsidRPr="00B74374">
              <w:rPr>
                <w:rFonts w:cstheme="minorHAnsi"/>
                <w:sz w:val="22"/>
                <w:szCs w:val="22"/>
              </w:rPr>
              <w:t>Filière(s) concernée(s) :</w:t>
            </w:r>
            <w:r w:rsidR="009E2B73" w:rsidRPr="00B74374">
              <w:rPr>
                <w:rFonts w:cstheme="minorHAnsi"/>
                <w:sz w:val="22"/>
                <w:szCs w:val="22"/>
              </w:rPr>
              <w:t xml:space="preserve"> </w:t>
            </w:r>
            <w:r w:rsidR="000D1BC6">
              <w:rPr>
                <w:rFonts w:cstheme="minorHAnsi"/>
                <w:sz w:val="22"/>
                <w:szCs w:val="22"/>
              </w:rPr>
              <w:t>O</w:t>
            </w:r>
            <w:r w:rsidR="009E2B73" w:rsidRPr="00B74374">
              <w:rPr>
                <w:rFonts w:cstheme="minorHAnsi"/>
                <w:sz w:val="22"/>
                <w:szCs w:val="22"/>
              </w:rPr>
              <w:t>uvrière et technique</w:t>
            </w:r>
          </w:p>
        </w:tc>
        <w:tc>
          <w:tcPr>
            <w:tcW w:w="4729" w:type="dxa"/>
            <w:gridSpan w:val="2"/>
            <w:tcBorders>
              <w:top w:val="single" w:sz="4" w:space="0" w:color="000000"/>
              <w:left w:val="single" w:sz="4" w:space="0" w:color="000000"/>
              <w:bottom w:val="single" w:sz="4" w:space="0" w:color="000000"/>
              <w:right w:val="single" w:sz="4" w:space="0" w:color="000000"/>
            </w:tcBorders>
            <w:tcMar>
              <w:left w:w="57" w:type="dxa"/>
            </w:tcMar>
            <w:vAlign w:val="center"/>
          </w:tcPr>
          <w:p w14:paraId="1B0341B2" w14:textId="7273A22E" w:rsidR="00B67FFA" w:rsidRPr="00B74374" w:rsidRDefault="00B67FFA" w:rsidP="002172A7">
            <w:pPr>
              <w:ind w:left="5"/>
              <w:rPr>
                <w:rFonts w:cstheme="minorHAnsi"/>
                <w:sz w:val="22"/>
                <w:szCs w:val="22"/>
              </w:rPr>
            </w:pPr>
            <w:r w:rsidRPr="00B74374">
              <w:rPr>
                <w:rFonts w:cstheme="minorHAnsi"/>
                <w:sz w:val="22"/>
                <w:szCs w:val="22"/>
              </w:rPr>
              <w:t xml:space="preserve">Corps </w:t>
            </w:r>
            <w:r w:rsidR="009E2B73" w:rsidRPr="00B74374">
              <w:rPr>
                <w:rFonts w:cstheme="minorHAnsi"/>
                <w:sz w:val="22"/>
                <w:szCs w:val="22"/>
              </w:rPr>
              <w:t>des personnels ouvriers</w:t>
            </w:r>
          </w:p>
        </w:tc>
      </w:tr>
      <w:tr w:rsidR="00B67FFA" w:rsidRPr="00B74374" w14:paraId="4601D8A6" w14:textId="77777777" w:rsidTr="000D1BC6">
        <w:trPr>
          <w:trHeight w:val="504"/>
        </w:trPr>
        <w:tc>
          <w:tcPr>
            <w:tcW w:w="5048" w:type="dxa"/>
            <w:tcBorders>
              <w:top w:val="single" w:sz="4" w:space="0" w:color="000000"/>
              <w:left w:val="single" w:sz="4" w:space="0" w:color="000000"/>
              <w:bottom w:val="single" w:sz="4" w:space="0" w:color="000000"/>
              <w:right w:val="single" w:sz="4" w:space="0" w:color="000000"/>
            </w:tcBorders>
            <w:vAlign w:val="center"/>
          </w:tcPr>
          <w:p w14:paraId="48C64E43" w14:textId="256C7453" w:rsidR="00B67FFA" w:rsidRPr="00B74374" w:rsidRDefault="000D1BC6" w:rsidP="002172A7">
            <w:pPr>
              <w:ind w:left="5"/>
              <w:rPr>
                <w:rFonts w:cstheme="minorHAnsi"/>
                <w:sz w:val="22"/>
                <w:szCs w:val="22"/>
              </w:rPr>
            </w:pPr>
            <w:r w:rsidRPr="005308D8">
              <w:rPr>
                <w:rFonts w:cstheme="minorHAnsi"/>
                <w:sz w:val="22"/>
                <w:szCs w:val="22"/>
              </w:rPr>
              <w:t xml:space="preserve">Eligible CTI : </w:t>
            </w:r>
            <w:sdt>
              <w:sdtPr>
                <w:rPr>
                  <w:rFonts w:cstheme="minorHAnsi"/>
                  <w:sz w:val="22"/>
                  <w:szCs w:val="22"/>
                </w:rPr>
                <w:id w:val="1227338338"/>
                <w14:checkbox>
                  <w14:checked w14:val="1"/>
                  <w14:checkedState w14:val="2612" w14:font="MS Gothic"/>
                  <w14:uncheckedState w14:val="2610" w14:font="MS Gothic"/>
                </w14:checkbox>
              </w:sdtPr>
              <w:sdtEndPr/>
              <w:sdtContent>
                <w:r w:rsidRPr="005308D8">
                  <w:rPr>
                    <w:rFonts w:ascii="Segoe UI Symbol" w:eastAsia="MS Gothic" w:hAnsi="Segoe UI Symbol" w:cs="Segoe UI Symbol"/>
                    <w:sz w:val="22"/>
                    <w:szCs w:val="22"/>
                  </w:rPr>
                  <w:t>☒</w:t>
                </w:r>
              </w:sdtContent>
            </w:sdt>
            <w:r w:rsidRPr="005308D8">
              <w:rPr>
                <w:rFonts w:cstheme="minorHAnsi"/>
                <w:sz w:val="22"/>
                <w:szCs w:val="22"/>
              </w:rPr>
              <w:t xml:space="preserve">  oui </w:t>
            </w:r>
            <w:sdt>
              <w:sdtPr>
                <w:rPr>
                  <w:rFonts w:cstheme="minorHAnsi"/>
                  <w:sz w:val="22"/>
                  <w:szCs w:val="22"/>
                </w:rPr>
                <w:id w:val="-1326964428"/>
                <w14:checkbox>
                  <w14:checked w14:val="0"/>
                  <w14:checkedState w14:val="2612" w14:font="MS Gothic"/>
                  <w14:uncheckedState w14:val="2610" w14:font="MS Gothic"/>
                </w14:checkbox>
              </w:sdtPr>
              <w:sdtEndPr/>
              <w:sdtContent>
                <w:r w:rsidRPr="005308D8">
                  <w:rPr>
                    <w:rFonts w:ascii="Segoe UI Symbol" w:eastAsia="MS Gothic" w:hAnsi="Segoe UI Symbol" w:cs="Segoe UI Symbol"/>
                    <w:sz w:val="22"/>
                    <w:szCs w:val="22"/>
                  </w:rPr>
                  <w:t>☐</w:t>
                </w:r>
              </w:sdtContent>
            </w:sdt>
            <w:r w:rsidRPr="005308D8">
              <w:rPr>
                <w:rFonts w:cstheme="minorHAnsi"/>
                <w:sz w:val="22"/>
                <w:szCs w:val="22"/>
              </w:rPr>
              <w:t xml:space="preserve">  non</w:t>
            </w:r>
          </w:p>
        </w:tc>
        <w:tc>
          <w:tcPr>
            <w:tcW w:w="4729" w:type="dxa"/>
            <w:gridSpan w:val="2"/>
            <w:tcBorders>
              <w:top w:val="single" w:sz="4" w:space="0" w:color="000000"/>
              <w:left w:val="single" w:sz="4" w:space="0" w:color="000000"/>
              <w:bottom w:val="single" w:sz="4" w:space="0" w:color="000000"/>
              <w:right w:val="nil"/>
            </w:tcBorders>
            <w:tcMar>
              <w:left w:w="57" w:type="dxa"/>
            </w:tcMar>
            <w:vAlign w:val="center"/>
          </w:tcPr>
          <w:p w14:paraId="7AB54AF6" w14:textId="603EC30A" w:rsidR="00B67FFA" w:rsidRPr="00B74374" w:rsidRDefault="00B67FFA" w:rsidP="002172A7">
            <w:pPr>
              <w:ind w:left="5"/>
              <w:rPr>
                <w:rFonts w:cstheme="minorHAnsi"/>
                <w:sz w:val="22"/>
                <w:szCs w:val="22"/>
              </w:rPr>
            </w:pPr>
            <w:r w:rsidRPr="00B74374">
              <w:rPr>
                <w:rFonts w:cstheme="minorHAnsi"/>
                <w:sz w:val="22"/>
                <w:szCs w:val="22"/>
              </w:rPr>
              <w:t>Grades</w:t>
            </w:r>
            <w:r w:rsidR="009E2B73" w:rsidRPr="00B74374">
              <w:rPr>
                <w:rFonts w:cstheme="minorHAnsi"/>
                <w:sz w:val="22"/>
                <w:szCs w:val="22"/>
              </w:rPr>
              <w:t> :</w:t>
            </w:r>
            <w:r w:rsidRPr="00B74374">
              <w:rPr>
                <w:rFonts w:cstheme="minorHAnsi"/>
                <w:sz w:val="22"/>
                <w:szCs w:val="22"/>
              </w:rPr>
              <w:t xml:space="preserve"> </w:t>
            </w:r>
            <w:r w:rsidR="009E2B73" w:rsidRPr="00B74374">
              <w:rPr>
                <w:rFonts w:cstheme="minorHAnsi"/>
                <w:sz w:val="22"/>
                <w:szCs w:val="22"/>
              </w:rPr>
              <w:t>d’agent d’entretien qualifié à ouvrier principal de 1ère classe</w:t>
            </w:r>
          </w:p>
        </w:tc>
        <w:tc>
          <w:tcPr>
            <w:tcW w:w="35" w:type="dxa"/>
            <w:tcBorders>
              <w:top w:val="single" w:sz="4" w:space="0" w:color="000000"/>
              <w:left w:val="nil"/>
              <w:bottom w:val="single" w:sz="4" w:space="0" w:color="000000"/>
              <w:right w:val="single" w:sz="4" w:space="0" w:color="000000"/>
            </w:tcBorders>
          </w:tcPr>
          <w:p w14:paraId="1809AB6B" w14:textId="77777777" w:rsidR="00B67FFA" w:rsidRPr="00B74374" w:rsidRDefault="00B67FFA" w:rsidP="002172A7">
            <w:pPr>
              <w:rPr>
                <w:rFonts w:cstheme="minorHAnsi"/>
                <w:sz w:val="22"/>
                <w:szCs w:val="22"/>
              </w:rPr>
            </w:pPr>
          </w:p>
        </w:tc>
      </w:tr>
      <w:tr w:rsidR="00177E85" w:rsidRPr="00B74374" w14:paraId="22297EAD" w14:textId="77777777" w:rsidTr="000D1BC6">
        <w:trPr>
          <w:gridAfter w:val="1"/>
          <w:wAfter w:w="35" w:type="dxa"/>
          <w:trHeight w:val="804"/>
        </w:trPr>
        <w:tc>
          <w:tcPr>
            <w:tcW w:w="5048" w:type="dxa"/>
            <w:tcBorders>
              <w:top w:val="single" w:sz="4" w:space="0" w:color="000000"/>
              <w:left w:val="single" w:sz="4" w:space="0" w:color="000000"/>
              <w:bottom w:val="single" w:sz="4" w:space="0" w:color="000000"/>
              <w:right w:val="single" w:sz="4" w:space="0" w:color="000000"/>
            </w:tcBorders>
            <w:vAlign w:val="center"/>
          </w:tcPr>
          <w:p w14:paraId="52B852F9" w14:textId="77777777" w:rsidR="000D1BC6" w:rsidRPr="000D1BC6" w:rsidRDefault="000D1BC6" w:rsidP="000D1BC6">
            <w:pPr>
              <w:tabs>
                <w:tab w:val="left" w:pos="3900"/>
              </w:tabs>
              <w:rPr>
                <w:rFonts w:cstheme="minorHAnsi"/>
                <w:sz w:val="22"/>
                <w:szCs w:val="22"/>
              </w:rPr>
            </w:pPr>
            <w:r w:rsidRPr="000D1BC6">
              <w:rPr>
                <w:rFonts w:cstheme="minorHAnsi"/>
                <w:sz w:val="22"/>
                <w:szCs w:val="22"/>
              </w:rPr>
              <w:t xml:space="preserve">Encadrement : </w:t>
            </w:r>
            <w:sdt>
              <w:sdtPr>
                <w:rPr>
                  <w:rFonts w:cstheme="minorHAnsi"/>
                  <w:sz w:val="22"/>
                  <w:szCs w:val="22"/>
                </w:rPr>
                <w:id w:val="537940485"/>
                <w14:checkbox>
                  <w14:checked w14:val="0"/>
                  <w14:checkedState w14:val="2612" w14:font="MS Gothic"/>
                  <w14:uncheckedState w14:val="2610" w14:font="MS Gothic"/>
                </w14:checkbox>
              </w:sdtPr>
              <w:sdtEndPr/>
              <w:sdtContent>
                <w:r w:rsidRPr="000D1BC6">
                  <w:rPr>
                    <w:rFonts w:ascii="Segoe UI Symbol" w:hAnsi="Segoe UI Symbol" w:cs="Segoe UI Symbol"/>
                    <w:sz w:val="22"/>
                    <w:szCs w:val="22"/>
                  </w:rPr>
                  <w:t>☐</w:t>
                </w:r>
              </w:sdtContent>
            </w:sdt>
            <w:r w:rsidRPr="000D1BC6">
              <w:rPr>
                <w:rFonts w:cstheme="minorHAnsi"/>
                <w:sz w:val="22"/>
                <w:szCs w:val="22"/>
              </w:rPr>
              <w:t xml:space="preserve">  oui </w:t>
            </w:r>
            <w:sdt>
              <w:sdtPr>
                <w:rPr>
                  <w:rFonts w:cstheme="minorHAnsi"/>
                  <w:sz w:val="22"/>
                  <w:szCs w:val="22"/>
                </w:rPr>
                <w:id w:val="265120217"/>
                <w14:checkbox>
                  <w14:checked w14:val="1"/>
                  <w14:checkedState w14:val="2612" w14:font="MS Gothic"/>
                  <w14:uncheckedState w14:val="2610" w14:font="MS Gothic"/>
                </w14:checkbox>
              </w:sdtPr>
              <w:sdtEndPr/>
              <w:sdtContent>
                <w:r w:rsidRPr="000D1BC6">
                  <w:rPr>
                    <w:rFonts w:ascii="Segoe UI Symbol" w:hAnsi="Segoe UI Symbol" w:cs="Segoe UI Symbol"/>
                    <w:sz w:val="22"/>
                    <w:szCs w:val="22"/>
                  </w:rPr>
                  <w:t>☒</w:t>
                </w:r>
              </w:sdtContent>
            </w:sdt>
            <w:r w:rsidRPr="000D1BC6">
              <w:rPr>
                <w:rFonts w:cstheme="minorHAnsi"/>
                <w:sz w:val="22"/>
                <w:szCs w:val="22"/>
              </w:rPr>
              <w:t xml:space="preserve">  non</w:t>
            </w:r>
          </w:p>
          <w:p w14:paraId="0EBA96B1" w14:textId="0454072F" w:rsidR="00177E85" w:rsidRPr="00B74374" w:rsidRDefault="000D1BC6" w:rsidP="000D1BC6">
            <w:pPr>
              <w:ind w:left="5"/>
              <w:rPr>
                <w:rFonts w:cstheme="minorHAnsi"/>
                <w:sz w:val="22"/>
                <w:szCs w:val="22"/>
              </w:rPr>
            </w:pPr>
            <w:r w:rsidRPr="000D1BC6">
              <w:rPr>
                <w:rFonts w:cstheme="minorHAnsi"/>
                <w:sz w:val="22"/>
                <w:szCs w:val="22"/>
              </w:rPr>
              <w:t>Nombre de personnes à encadrer :  ….</w:t>
            </w:r>
            <w:r w:rsidRPr="000D1BC6">
              <w:rPr>
                <w:rFonts w:cstheme="minorHAnsi"/>
                <w:sz w:val="22"/>
                <w:szCs w:val="22"/>
              </w:rPr>
              <w:tab/>
            </w:r>
          </w:p>
        </w:tc>
        <w:tc>
          <w:tcPr>
            <w:tcW w:w="4729" w:type="dxa"/>
            <w:gridSpan w:val="2"/>
            <w:tcBorders>
              <w:top w:val="single" w:sz="4" w:space="0" w:color="000000"/>
              <w:left w:val="single" w:sz="4" w:space="0" w:color="000000"/>
              <w:bottom w:val="single" w:sz="4" w:space="0" w:color="000000"/>
              <w:right w:val="single" w:sz="4" w:space="0" w:color="000000"/>
            </w:tcBorders>
            <w:tcMar>
              <w:left w:w="57" w:type="dxa"/>
            </w:tcMar>
            <w:vAlign w:val="center"/>
          </w:tcPr>
          <w:p w14:paraId="4D0A53EA" w14:textId="77777777" w:rsidR="000D1BC6" w:rsidRPr="000D1BC6" w:rsidRDefault="000D1BC6" w:rsidP="000D1BC6">
            <w:pPr>
              <w:tabs>
                <w:tab w:val="left" w:pos="3900"/>
              </w:tabs>
              <w:rPr>
                <w:rFonts w:cstheme="minorHAnsi"/>
                <w:sz w:val="22"/>
                <w:szCs w:val="22"/>
              </w:rPr>
            </w:pPr>
            <w:r w:rsidRPr="000D1BC6">
              <w:rPr>
                <w:rFonts w:cstheme="minorHAnsi"/>
                <w:sz w:val="22"/>
                <w:szCs w:val="22"/>
              </w:rPr>
              <w:t>Encadrant de direction</w:t>
            </w:r>
            <w:r w:rsidRPr="000D1BC6">
              <w:rPr>
                <w:rFonts w:cstheme="minorHAnsi"/>
                <w:sz w:val="22"/>
                <w:szCs w:val="22"/>
              </w:rPr>
              <w:tab/>
            </w:r>
            <w:r w:rsidRPr="000D1BC6">
              <w:rPr>
                <w:rFonts w:cstheme="minorHAnsi"/>
                <w:sz w:val="22"/>
                <w:szCs w:val="22"/>
              </w:rPr>
              <w:tab/>
            </w:r>
            <w:sdt>
              <w:sdtPr>
                <w:rPr>
                  <w:rFonts w:cstheme="minorHAnsi"/>
                  <w:sz w:val="22"/>
                  <w:szCs w:val="22"/>
                </w:rPr>
                <w:id w:val="1622804012"/>
                <w14:checkbox>
                  <w14:checked w14:val="0"/>
                  <w14:checkedState w14:val="2612" w14:font="MS Gothic"/>
                  <w14:uncheckedState w14:val="2610" w14:font="MS Gothic"/>
                </w14:checkbox>
              </w:sdtPr>
              <w:sdtEndPr/>
              <w:sdtContent>
                <w:r w:rsidRPr="000D1BC6">
                  <w:rPr>
                    <w:rFonts w:ascii="Segoe UI Symbol" w:hAnsi="Segoe UI Symbol" w:cs="Segoe UI Symbol"/>
                    <w:sz w:val="22"/>
                    <w:szCs w:val="22"/>
                  </w:rPr>
                  <w:t>☐</w:t>
                </w:r>
              </w:sdtContent>
            </w:sdt>
          </w:p>
          <w:p w14:paraId="2042204F" w14:textId="77777777" w:rsidR="000D1BC6" w:rsidRPr="000D1BC6" w:rsidRDefault="000D1BC6" w:rsidP="000D1BC6">
            <w:pPr>
              <w:tabs>
                <w:tab w:val="left" w:pos="3900"/>
              </w:tabs>
              <w:rPr>
                <w:rFonts w:cstheme="minorHAnsi"/>
                <w:sz w:val="22"/>
                <w:szCs w:val="22"/>
              </w:rPr>
            </w:pPr>
            <w:r w:rsidRPr="000D1BC6">
              <w:rPr>
                <w:rFonts w:cstheme="minorHAnsi"/>
                <w:sz w:val="22"/>
                <w:szCs w:val="22"/>
              </w:rPr>
              <w:t>Encadrant de service</w:t>
            </w:r>
            <w:r w:rsidRPr="000D1BC6">
              <w:rPr>
                <w:rFonts w:cstheme="minorHAnsi"/>
                <w:sz w:val="22"/>
                <w:szCs w:val="22"/>
              </w:rPr>
              <w:tab/>
            </w:r>
            <w:r w:rsidRPr="000D1BC6">
              <w:rPr>
                <w:rFonts w:cstheme="minorHAnsi"/>
                <w:sz w:val="22"/>
                <w:szCs w:val="22"/>
              </w:rPr>
              <w:tab/>
            </w:r>
            <w:sdt>
              <w:sdtPr>
                <w:rPr>
                  <w:rFonts w:cstheme="minorHAnsi"/>
                  <w:sz w:val="22"/>
                  <w:szCs w:val="22"/>
                </w:rPr>
                <w:id w:val="358474508"/>
                <w14:checkbox>
                  <w14:checked w14:val="0"/>
                  <w14:checkedState w14:val="2612" w14:font="MS Gothic"/>
                  <w14:uncheckedState w14:val="2610" w14:font="MS Gothic"/>
                </w14:checkbox>
              </w:sdtPr>
              <w:sdtEndPr/>
              <w:sdtContent>
                <w:r w:rsidRPr="000D1BC6">
                  <w:rPr>
                    <w:rFonts w:ascii="Segoe UI Symbol" w:hAnsi="Segoe UI Symbol" w:cs="Segoe UI Symbol"/>
                    <w:sz w:val="22"/>
                    <w:szCs w:val="22"/>
                  </w:rPr>
                  <w:t>☐</w:t>
                </w:r>
              </w:sdtContent>
            </w:sdt>
          </w:p>
          <w:p w14:paraId="0A13517A" w14:textId="23DE4A8C" w:rsidR="00177E85" w:rsidRPr="00B74374" w:rsidRDefault="000D1BC6" w:rsidP="000D1BC6">
            <w:pPr>
              <w:spacing w:line="247" w:lineRule="auto"/>
              <w:ind w:right="78"/>
              <w:rPr>
                <w:rFonts w:cstheme="minorHAnsi"/>
                <w:sz w:val="22"/>
                <w:szCs w:val="22"/>
              </w:rPr>
            </w:pPr>
            <w:r w:rsidRPr="000D1BC6">
              <w:rPr>
                <w:rFonts w:cstheme="minorHAnsi"/>
                <w:sz w:val="22"/>
                <w:szCs w:val="22"/>
              </w:rPr>
              <w:t>Encadrant de proximité</w:t>
            </w:r>
            <w:r w:rsidRPr="000D1BC6">
              <w:rPr>
                <w:rFonts w:cstheme="minorHAnsi"/>
                <w:sz w:val="22"/>
                <w:szCs w:val="22"/>
              </w:rPr>
              <w:tab/>
            </w:r>
            <w:r w:rsidRPr="000D1BC6">
              <w:rPr>
                <w:rFonts w:cstheme="minorHAnsi"/>
                <w:sz w:val="22"/>
                <w:szCs w:val="22"/>
              </w:rPr>
              <w:tab/>
            </w:r>
            <w:sdt>
              <w:sdtPr>
                <w:rPr>
                  <w:rFonts w:cstheme="minorHAnsi"/>
                  <w:sz w:val="22"/>
                  <w:szCs w:val="22"/>
                </w:rPr>
                <w:id w:val="-1264150325"/>
                <w14:checkbox>
                  <w14:checked w14:val="0"/>
                  <w14:checkedState w14:val="2612" w14:font="MS Gothic"/>
                  <w14:uncheckedState w14:val="2610" w14:font="MS Gothic"/>
                </w14:checkbox>
              </w:sdtPr>
              <w:sdtEndPr/>
              <w:sdtContent>
                <w:r w:rsidRPr="000D1BC6">
                  <w:rPr>
                    <w:rFonts w:ascii="Segoe UI Symbol" w:hAnsi="Segoe UI Symbol" w:cs="Segoe UI Symbol"/>
                    <w:sz w:val="22"/>
                    <w:szCs w:val="22"/>
                  </w:rPr>
                  <w:t>☐</w:t>
                </w:r>
              </w:sdtContent>
            </w:sdt>
          </w:p>
        </w:tc>
      </w:tr>
      <w:tr w:rsidR="000D1BC6" w:rsidRPr="00B74374" w14:paraId="5C4298FD" w14:textId="77777777" w:rsidTr="000D1BC6">
        <w:trPr>
          <w:trHeight w:val="470"/>
        </w:trPr>
        <w:tc>
          <w:tcPr>
            <w:tcW w:w="5048" w:type="dxa"/>
            <w:tcBorders>
              <w:top w:val="single" w:sz="4" w:space="0" w:color="000000"/>
              <w:left w:val="single" w:sz="4" w:space="0" w:color="000000"/>
              <w:bottom w:val="single" w:sz="4" w:space="0" w:color="000000"/>
              <w:right w:val="single" w:sz="4" w:space="0" w:color="000000"/>
            </w:tcBorders>
            <w:vAlign w:val="center"/>
          </w:tcPr>
          <w:p w14:paraId="2CED8605" w14:textId="0D1F9F48" w:rsidR="000D1BC6" w:rsidRPr="00B74374" w:rsidRDefault="000D1BC6" w:rsidP="000D1BC6">
            <w:pPr>
              <w:ind w:left="5"/>
              <w:rPr>
                <w:rFonts w:cstheme="minorHAnsi"/>
                <w:sz w:val="22"/>
                <w:szCs w:val="22"/>
              </w:rPr>
            </w:pPr>
            <w:r w:rsidRPr="000D1BC6">
              <w:rPr>
                <w:rFonts w:cstheme="minorHAnsi"/>
                <w:sz w:val="22"/>
                <w:szCs w:val="22"/>
              </w:rPr>
              <w:t xml:space="preserve">NBI : </w:t>
            </w:r>
            <w:sdt>
              <w:sdtPr>
                <w:rPr>
                  <w:rFonts w:cstheme="minorHAnsi"/>
                  <w:sz w:val="22"/>
                  <w:szCs w:val="22"/>
                </w:rPr>
                <w:id w:val="111250045"/>
                <w14:checkbox>
                  <w14:checked w14:val="0"/>
                  <w14:checkedState w14:val="2612" w14:font="MS Gothic"/>
                  <w14:uncheckedState w14:val="2610" w14:font="MS Gothic"/>
                </w14:checkbox>
              </w:sdtPr>
              <w:sdtEndPr/>
              <w:sdtContent>
                <w:r w:rsidRPr="000D1BC6">
                  <w:rPr>
                    <w:rFonts w:ascii="Segoe UI Symbol" w:hAnsi="Segoe UI Symbol" w:cs="Segoe UI Symbol"/>
                    <w:sz w:val="22"/>
                    <w:szCs w:val="22"/>
                  </w:rPr>
                  <w:t>☐</w:t>
                </w:r>
              </w:sdtContent>
            </w:sdt>
            <w:r w:rsidRPr="000D1BC6">
              <w:rPr>
                <w:rFonts w:cstheme="minorHAnsi"/>
                <w:sz w:val="22"/>
                <w:szCs w:val="22"/>
              </w:rPr>
              <w:t xml:space="preserve"> oui  </w:t>
            </w:r>
            <w:sdt>
              <w:sdtPr>
                <w:rPr>
                  <w:rFonts w:cstheme="minorHAnsi"/>
                  <w:sz w:val="22"/>
                  <w:szCs w:val="22"/>
                </w:rPr>
                <w:id w:val="1282542201"/>
                <w14:checkbox>
                  <w14:checked w14:val="1"/>
                  <w14:checkedState w14:val="2612" w14:font="MS Gothic"/>
                  <w14:uncheckedState w14:val="2610" w14:font="MS Gothic"/>
                </w14:checkbox>
              </w:sdtPr>
              <w:sdtEndPr/>
              <w:sdtContent>
                <w:r w:rsidRPr="000D1BC6">
                  <w:rPr>
                    <w:rFonts w:ascii="Segoe UI Symbol" w:hAnsi="Segoe UI Symbol" w:cs="Segoe UI Symbol"/>
                    <w:sz w:val="22"/>
                    <w:szCs w:val="22"/>
                  </w:rPr>
                  <w:t>☒</w:t>
                </w:r>
              </w:sdtContent>
            </w:sdt>
            <w:r w:rsidRPr="000D1BC6">
              <w:rPr>
                <w:rFonts w:cstheme="minorHAnsi"/>
                <w:sz w:val="22"/>
                <w:szCs w:val="22"/>
              </w:rPr>
              <w:t xml:space="preserve"> non </w:t>
            </w:r>
          </w:p>
        </w:tc>
        <w:tc>
          <w:tcPr>
            <w:tcW w:w="4729" w:type="dxa"/>
            <w:gridSpan w:val="2"/>
            <w:tcBorders>
              <w:top w:val="single" w:sz="4" w:space="0" w:color="000000"/>
              <w:left w:val="single" w:sz="4" w:space="0" w:color="000000"/>
              <w:bottom w:val="single" w:sz="4" w:space="0" w:color="000000"/>
              <w:right w:val="nil"/>
            </w:tcBorders>
            <w:tcMar>
              <w:left w:w="57" w:type="dxa"/>
            </w:tcMar>
            <w:vAlign w:val="center"/>
          </w:tcPr>
          <w:p w14:paraId="2F3B391F" w14:textId="0EDB63B6" w:rsidR="000D1BC6" w:rsidRPr="00B74374" w:rsidRDefault="000D1BC6" w:rsidP="000D1BC6">
            <w:pPr>
              <w:ind w:left="5"/>
              <w:rPr>
                <w:rFonts w:cstheme="minorHAnsi"/>
                <w:sz w:val="22"/>
                <w:szCs w:val="22"/>
              </w:rPr>
            </w:pPr>
            <w:r w:rsidRPr="000D1BC6">
              <w:rPr>
                <w:rFonts w:cstheme="minorHAnsi"/>
                <w:sz w:val="22"/>
                <w:szCs w:val="22"/>
              </w:rPr>
              <w:t>Nombre de point : /</w:t>
            </w:r>
          </w:p>
        </w:tc>
        <w:tc>
          <w:tcPr>
            <w:tcW w:w="35" w:type="dxa"/>
            <w:tcBorders>
              <w:top w:val="single" w:sz="4" w:space="0" w:color="000000"/>
              <w:left w:val="nil"/>
              <w:bottom w:val="single" w:sz="4" w:space="0" w:color="000000"/>
              <w:right w:val="single" w:sz="4" w:space="0" w:color="000000"/>
            </w:tcBorders>
          </w:tcPr>
          <w:p w14:paraId="0E0B22CC" w14:textId="77777777" w:rsidR="000D1BC6" w:rsidRPr="00B74374" w:rsidRDefault="000D1BC6" w:rsidP="000D1BC6">
            <w:pPr>
              <w:rPr>
                <w:rFonts w:cstheme="minorHAnsi"/>
                <w:sz w:val="22"/>
                <w:szCs w:val="22"/>
              </w:rPr>
            </w:pPr>
          </w:p>
        </w:tc>
      </w:tr>
      <w:tr w:rsidR="009E2B73" w:rsidRPr="00B74374" w14:paraId="476400AE" w14:textId="77777777" w:rsidTr="000D1BC6">
        <w:trPr>
          <w:gridAfter w:val="1"/>
          <w:wAfter w:w="35" w:type="dxa"/>
          <w:trHeight w:val="470"/>
        </w:trPr>
        <w:tc>
          <w:tcPr>
            <w:tcW w:w="9685" w:type="dxa"/>
            <w:gridSpan w:val="2"/>
            <w:tcBorders>
              <w:top w:val="single" w:sz="4" w:space="0" w:color="000000"/>
              <w:left w:val="single" w:sz="4" w:space="0" w:color="000000"/>
              <w:bottom w:val="single" w:sz="4" w:space="0" w:color="000000"/>
              <w:right w:val="nil"/>
            </w:tcBorders>
            <w:tcMar>
              <w:left w:w="57" w:type="dxa"/>
            </w:tcMar>
            <w:vAlign w:val="center"/>
          </w:tcPr>
          <w:p w14:paraId="0CAB3146" w14:textId="541B59E4" w:rsidR="009E2B73" w:rsidRPr="00B74374" w:rsidRDefault="009E2B73" w:rsidP="009E2B73">
            <w:pPr>
              <w:jc w:val="center"/>
              <w:rPr>
                <w:rFonts w:cstheme="minorHAnsi"/>
                <w:sz w:val="22"/>
                <w:szCs w:val="22"/>
              </w:rPr>
            </w:pPr>
            <w:r w:rsidRPr="00B74374">
              <w:rPr>
                <w:rFonts w:cstheme="minorHAnsi"/>
                <w:b/>
                <w:sz w:val="22"/>
                <w:szCs w:val="22"/>
              </w:rPr>
              <w:t>Localisation administrative et géographique</w:t>
            </w:r>
          </w:p>
        </w:tc>
        <w:tc>
          <w:tcPr>
            <w:tcW w:w="92" w:type="dxa"/>
            <w:tcBorders>
              <w:top w:val="single" w:sz="4" w:space="0" w:color="000000"/>
              <w:left w:val="nil"/>
              <w:bottom w:val="single" w:sz="4" w:space="0" w:color="000000"/>
              <w:right w:val="single" w:sz="4" w:space="0" w:color="000000"/>
            </w:tcBorders>
            <w:tcMar>
              <w:left w:w="57" w:type="dxa"/>
            </w:tcMar>
            <w:vAlign w:val="center"/>
          </w:tcPr>
          <w:p w14:paraId="1E8DF7B1" w14:textId="77777777" w:rsidR="009E2B73" w:rsidRPr="00B74374" w:rsidRDefault="009E2B73" w:rsidP="002172A7">
            <w:pPr>
              <w:rPr>
                <w:rFonts w:cstheme="minorHAnsi"/>
                <w:sz w:val="22"/>
                <w:szCs w:val="22"/>
              </w:rPr>
            </w:pPr>
          </w:p>
        </w:tc>
      </w:tr>
      <w:tr w:rsidR="009E2B73" w:rsidRPr="00B74374" w14:paraId="1B2333FF" w14:textId="77777777" w:rsidTr="000D1BC6">
        <w:trPr>
          <w:gridAfter w:val="1"/>
          <w:wAfter w:w="35" w:type="dxa"/>
          <w:trHeight w:val="475"/>
        </w:trPr>
        <w:tc>
          <w:tcPr>
            <w:tcW w:w="9685" w:type="dxa"/>
            <w:gridSpan w:val="2"/>
            <w:tcBorders>
              <w:top w:val="single" w:sz="4" w:space="0" w:color="000000"/>
              <w:left w:val="single" w:sz="4" w:space="0" w:color="000000"/>
              <w:bottom w:val="single" w:sz="4" w:space="0" w:color="000000"/>
              <w:right w:val="nil"/>
            </w:tcBorders>
            <w:tcMar>
              <w:left w:w="57" w:type="dxa"/>
            </w:tcMar>
            <w:vAlign w:val="center"/>
          </w:tcPr>
          <w:p w14:paraId="2272FB73" w14:textId="6217F0A0" w:rsidR="009E2B73" w:rsidRPr="00B74374" w:rsidRDefault="009E2B73" w:rsidP="009E2B73">
            <w:pPr>
              <w:ind w:left="5"/>
              <w:jc w:val="both"/>
              <w:rPr>
                <w:rFonts w:cstheme="minorHAnsi"/>
                <w:sz w:val="22"/>
                <w:szCs w:val="22"/>
              </w:rPr>
            </w:pPr>
            <w:r w:rsidRPr="00B74374">
              <w:rPr>
                <w:rFonts w:cstheme="minorHAnsi"/>
                <w:sz w:val="22"/>
                <w:szCs w:val="22"/>
              </w:rPr>
              <w:t>Adresse de la direction : 4 Bd du Finistère - Bâtiments des directions de la solidarité 29</w:t>
            </w:r>
            <w:r w:rsidR="008C66D7" w:rsidRPr="00B74374">
              <w:rPr>
                <w:rFonts w:cstheme="minorHAnsi"/>
                <w:sz w:val="22"/>
                <w:szCs w:val="22"/>
              </w:rPr>
              <w:t>9</w:t>
            </w:r>
            <w:r w:rsidRPr="00B74374">
              <w:rPr>
                <w:rFonts w:cstheme="minorHAnsi"/>
                <w:sz w:val="22"/>
                <w:szCs w:val="22"/>
              </w:rPr>
              <w:t xml:space="preserve">00 Quimper Cedex </w:t>
            </w:r>
          </w:p>
        </w:tc>
        <w:tc>
          <w:tcPr>
            <w:tcW w:w="92" w:type="dxa"/>
            <w:tcBorders>
              <w:top w:val="single" w:sz="4" w:space="0" w:color="000000"/>
              <w:left w:val="nil"/>
              <w:bottom w:val="single" w:sz="4" w:space="0" w:color="000000"/>
              <w:right w:val="single" w:sz="4" w:space="0" w:color="000000"/>
            </w:tcBorders>
            <w:tcMar>
              <w:left w:w="57" w:type="dxa"/>
            </w:tcMar>
            <w:vAlign w:val="center"/>
          </w:tcPr>
          <w:p w14:paraId="30251F01" w14:textId="77777777" w:rsidR="009E2B73" w:rsidRPr="00B74374" w:rsidRDefault="009E2B73" w:rsidP="002172A7">
            <w:pPr>
              <w:rPr>
                <w:rFonts w:cstheme="minorHAnsi"/>
                <w:sz w:val="22"/>
                <w:szCs w:val="22"/>
              </w:rPr>
            </w:pPr>
          </w:p>
        </w:tc>
      </w:tr>
      <w:tr w:rsidR="00B67FFA" w:rsidRPr="00B74374" w14:paraId="171D503F" w14:textId="77777777" w:rsidTr="000D1BC6">
        <w:trPr>
          <w:trHeight w:val="470"/>
        </w:trPr>
        <w:tc>
          <w:tcPr>
            <w:tcW w:w="5048" w:type="dxa"/>
            <w:tcBorders>
              <w:top w:val="single" w:sz="4" w:space="0" w:color="000000"/>
              <w:left w:val="single" w:sz="4" w:space="0" w:color="000000"/>
              <w:bottom w:val="single" w:sz="4" w:space="0" w:color="000000"/>
              <w:right w:val="single" w:sz="4" w:space="0" w:color="000000"/>
            </w:tcBorders>
            <w:vAlign w:val="center"/>
          </w:tcPr>
          <w:p w14:paraId="308E6DD1" w14:textId="342A3050" w:rsidR="00B67FFA" w:rsidRPr="00B74374" w:rsidRDefault="00B67FFA" w:rsidP="002172A7">
            <w:pPr>
              <w:ind w:left="5"/>
              <w:rPr>
                <w:rFonts w:cstheme="minorHAnsi"/>
                <w:sz w:val="22"/>
                <w:szCs w:val="22"/>
              </w:rPr>
            </w:pPr>
            <w:r w:rsidRPr="00B74374">
              <w:rPr>
                <w:rFonts w:cstheme="minorHAnsi"/>
                <w:sz w:val="22"/>
                <w:szCs w:val="22"/>
              </w:rPr>
              <w:t>Lieu d’affectation de l’agent : M</w:t>
            </w:r>
            <w:r w:rsidR="00AE382A" w:rsidRPr="00B74374">
              <w:rPr>
                <w:rFonts w:cstheme="minorHAnsi"/>
                <w:sz w:val="22"/>
                <w:szCs w:val="22"/>
              </w:rPr>
              <w:t>ilizac</w:t>
            </w:r>
            <w:r w:rsidR="000D1BC6">
              <w:rPr>
                <w:rFonts w:cstheme="minorHAnsi"/>
                <w:sz w:val="22"/>
                <w:szCs w:val="22"/>
              </w:rPr>
              <w:t>-Guipronvel</w:t>
            </w:r>
            <w:r w:rsidRPr="00B74374">
              <w:rPr>
                <w:rFonts w:cstheme="minorHAnsi"/>
                <w:sz w:val="22"/>
                <w:szCs w:val="22"/>
              </w:rPr>
              <w:t xml:space="preserve"> </w:t>
            </w:r>
          </w:p>
        </w:tc>
        <w:tc>
          <w:tcPr>
            <w:tcW w:w="4729" w:type="dxa"/>
            <w:gridSpan w:val="2"/>
            <w:tcBorders>
              <w:top w:val="single" w:sz="4" w:space="0" w:color="000000"/>
              <w:left w:val="single" w:sz="4" w:space="0" w:color="000000"/>
              <w:bottom w:val="single" w:sz="4" w:space="0" w:color="000000"/>
              <w:right w:val="nil"/>
            </w:tcBorders>
            <w:tcMar>
              <w:left w:w="57" w:type="dxa"/>
            </w:tcMar>
            <w:vAlign w:val="center"/>
          </w:tcPr>
          <w:p w14:paraId="6317BCE5" w14:textId="41528300" w:rsidR="00B67FFA" w:rsidRPr="00B74374" w:rsidRDefault="00B67FFA" w:rsidP="002172A7">
            <w:pPr>
              <w:ind w:left="5"/>
              <w:rPr>
                <w:rFonts w:cstheme="minorHAnsi"/>
                <w:sz w:val="22"/>
                <w:szCs w:val="22"/>
              </w:rPr>
            </w:pPr>
            <w:r w:rsidRPr="00B74374">
              <w:rPr>
                <w:rFonts w:cstheme="minorHAnsi"/>
                <w:sz w:val="22"/>
                <w:szCs w:val="22"/>
              </w:rPr>
              <w:t>Résidence administrative du poste</w:t>
            </w:r>
            <w:r w:rsidR="00AE382A" w:rsidRPr="00B74374">
              <w:rPr>
                <w:rFonts w:cstheme="minorHAnsi"/>
                <w:sz w:val="22"/>
                <w:szCs w:val="22"/>
              </w:rPr>
              <w:t> : Milizac</w:t>
            </w:r>
            <w:r w:rsidR="000D1BC6">
              <w:rPr>
                <w:rFonts w:cstheme="minorHAnsi"/>
                <w:sz w:val="22"/>
                <w:szCs w:val="22"/>
              </w:rPr>
              <w:t>-Guipronvel</w:t>
            </w:r>
            <w:r w:rsidRPr="00B74374">
              <w:rPr>
                <w:rFonts w:cstheme="minorHAnsi"/>
                <w:sz w:val="22"/>
                <w:szCs w:val="22"/>
              </w:rPr>
              <w:t xml:space="preserve"> </w:t>
            </w:r>
          </w:p>
        </w:tc>
        <w:tc>
          <w:tcPr>
            <w:tcW w:w="35" w:type="dxa"/>
            <w:tcBorders>
              <w:top w:val="single" w:sz="4" w:space="0" w:color="000000"/>
              <w:left w:val="nil"/>
              <w:bottom w:val="single" w:sz="4" w:space="0" w:color="000000"/>
              <w:right w:val="single" w:sz="4" w:space="0" w:color="000000"/>
            </w:tcBorders>
          </w:tcPr>
          <w:p w14:paraId="20B69275" w14:textId="77777777" w:rsidR="00B67FFA" w:rsidRPr="00B74374" w:rsidRDefault="00B67FFA" w:rsidP="002172A7">
            <w:pPr>
              <w:rPr>
                <w:rFonts w:cstheme="minorHAnsi"/>
                <w:sz w:val="22"/>
                <w:szCs w:val="22"/>
              </w:rPr>
            </w:pPr>
          </w:p>
        </w:tc>
      </w:tr>
    </w:tbl>
    <w:p w14:paraId="5A9C4E23" w14:textId="77777777" w:rsidR="00B67FFA" w:rsidRPr="00B74374" w:rsidRDefault="00B67FFA" w:rsidP="00B67FFA">
      <w:pPr>
        <w:spacing w:after="4"/>
        <w:ind w:left="315"/>
        <w:rPr>
          <w:rFonts w:asciiTheme="minorHAnsi" w:hAnsiTheme="minorHAnsi" w:cstheme="minorHAnsi"/>
          <w:sz w:val="22"/>
          <w:szCs w:val="22"/>
        </w:rPr>
      </w:pPr>
      <w:r w:rsidRPr="00B74374">
        <w:rPr>
          <w:rFonts w:asciiTheme="minorHAnsi" w:hAnsiTheme="minorHAnsi" w:cstheme="minorHAnsi"/>
          <w:b/>
          <w:sz w:val="22"/>
          <w:szCs w:val="22"/>
        </w:rPr>
        <w:t xml:space="preserve"> </w:t>
      </w:r>
    </w:p>
    <w:p w14:paraId="396E78F8" w14:textId="77777777" w:rsidR="00B67FFA" w:rsidRPr="00B74374" w:rsidRDefault="00B67FFA" w:rsidP="00B67FFA">
      <w:pPr>
        <w:ind w:left="315"/>
        <w:rPr>
          <w:rFonts w:asciiTheme="minorHAnsi" w:hAnsiTheme="minorHAnsi" w:cstheme="minorHAnsi"/>
          <w:sz w:val="22"/>
          <w:szCs w:val="22"/>
        </w:rPr>
      </w:pPr>
      <w:r w:rsidRPr="00B74374">
        <w:rPr>
          <w:rFonts w:asciiTheme="minorHAnsi" w:hAnsiTheme="minorHAnsi" w:cstheme="minorHAnsi"/>
          <w:b/>
          <w:sz w:val="22"/>
          <w:szCs w:val="22"/>
        </w:rPr>
        <w:t xml:space="preserve"> </w:t>
      </w:r>
    </w:p>
    <w:p w14:paraId="5E239D48" w14:textId="77777777" w:rsidR="00B67FFA" w:rsidRPr="00F73AFE" w:rsidRDefault="00B67FFA" w:rsidP="00B67FFA">
      <w:pPr>
        <w:ind w:left="310" w:right="35" w:hanging="10"/>
        <w:rPr>
          <w:rFonts w:asciiTheme="minorHAnsi" w:hAnsiTheme="minorHAnsi" w:cstheme="minorHAnsi"/>
        </w:rPr>
      </w:pPr>
      <w:r w:rsidRPr="00F73AFE">
        <w:rPr>
          <w:rFonts w:asciiTheme="minorHAnsi" w:hAnsiTheme="minorHAnsi" w:cstheme="minorHAnsi"/>
          <w:b/>
          <w:u w:val="single" w:color="000000"/>
        </w:rPr>
        <w:t>Descriptif du poste :</w:t>
      </w:r>
      <w:r w:rsidRPr="00F73AFE">
        <w:rPr>
          <w:rFonts w:asciiTheme="minorHAnsi" w:hAnsiTheme="minorHAnsi" w:cstheme="minorHAnsi"/>
          <w:b/>
        </w:rPr>
        <w:t xml:space="preserve"> </w:t>
      </w:r>
    </w:p>
    <w:p w14:paraId="1755AF2C" w14:textId="77777777" w:rsidR="00B67FFA" w:rsidRPr="00B74374" w:rsidRDefault="00B67FFA" w:rsidP="00B67FFA">
      <w:pPr>
        <w:ind w:left="315"/>
        <w:rPr>
          <w:rFonts w:asciiTheme="minorHAnsi" w:hAnsiTheme="minorHAnsi" w:cstheme="minorHAnsi"/>
          <w:sz w:val="22"/>
          <w:szCs w:val="22"/>
        </w:rPr>
      </w:pPr>
      <w:r w:rsidRPr="00B74374">
        <w:rPr>
          <w:rFonts w:asciiTheme="minorHAnsi" w:hAnsiTheme="minorHAnsi" w:cstheme="minorHAnsi"/>
          <w:sz w:val="22"/>
          <w:szCs w:val="22"/>
        </w:rPr>
        <w:t xml:space="preserve"> </w:t>
      </w:r>
    </w:p>
    <w:p w14:paraId="050D8A9D" w14:textId="7375FE10" w:rsidR="00404FE9" w:rsidRDefault="00B67FFA" w:rsidP="00404FE9">
      <w:pPr>
        <w:spacing w:line="242" w:lineRule="auto"/>
        <w:ind w:right="705"/>
        <w:jc w:val="both"/>
        <w:rPr>
          <w:rFonts w:asciiTheme="minorHAnsi" w:hAnsiTheme="minorHAnsi" w:cstheme="minorHAnsi"/>
          <w:sz w:val="22"/>
          <w:szCs w:val="22"/>
        </w:rPr>
      </w:pPr>
      <w:r w:rsidRPr="00B74374">
        <w:rPr>
          <w:rFonts w:asciiTheme="minorHAnsi" w:hAnsiTheme="minorHAnsi" w:cstheme="minorHAnsi"/>
          <w:sz w:val="22"/>
          <w:szCs w:val="22"/>
        </w:rPr>
        <w:t>Le centre départemental de l’enfance et de la famille (CDEF) est un établissement public de protection de l’enfance intervenant sur l’ensemble du territoire finistérien. Doté d’une capacité de 297 places, il accueille des mineurs de 0 à 17 ans en internat et accompagne des enfants confiés en famille d’accueil</w:t>
      </w:r>
      <w:r w:rsidR="00B74374">
        <w:rPr>
          <w:rFonts w:asciiTheme="minorHAnsi" w:hAnsiTheme="minorHAnsi" w:cstheme="minorHAnsi"/>
          <w:sz w:val="22"/>
          <w:szCs w:val="22"/>
        </w:rPr>
        <w:t>.</w:t>
      </w:r>
    </w:p>
    <w:p w14:paraId="10A0B276" w14:textId="77777777" w:rsidR="00B74374" w:rsidRPr="00B74374" w:rsidRDefault="00B74374" w:rsidP="00404FE9">
      <w:pPr>
        <w:spacing w:line="242" w:lineRule="auto"/>
        <w:ind w:right="705"/>
        <w:jc w:val="both"/>
        <w:rPr>
          <w:rFonts w:asciiTheme="minorHAnsi" w:hAnsiTheme="minorHAnsi" w:cstheme="minorHAnsi"/>
          <w:sz w:val="22"/>
          <w:szCs w:val="22"/>
        </w:rPr>
      </w:pPr>
    </w:p>
    <w:p w14:paraId="79A1027B" w14:textId="77777777" w:rsidR="00B74374" w:rsidRDefault="00A479B8" w:rsidP="00404FE9">
      <w:pPr>
        <w:spacing w:line="242" w:lineRule="auto"/>
        <w:ind w:right="705"/>
        <w:jc w:val="both"/>
        <w:rPr>
          <w:rFonts w:asciiTheme="minorHAnsi" w:hAnsiTheme="minorHAnsi" w:cstheme="minorHAnsi"/>
          <w:sz w:val="22"/>
          <w:szCs w:val="22"/>
        </w:rPr>
      </w:pPr>
      <w:r w:rsidRPr="00B74374">
        <w:rPr>
          <w:rFonts w:asciiTheme="minorHAnsi" w:hAnsiTheme="minorHAnsi" w:cstheme="minorHAnsi"/>
          <w:sz w:val="22"/>
          <w:szCs w:val="22"/>
        </w:rPr>
        <w:t>Le professionnel</w:t>
      </w:r>
      <w:r w:rsidR="00F502BC" w:rsidRPr="00B74374">
        <w:rPr>
          <w:rFonts w:asciiTheme="minorHAnsi" w:hAnsiTheme="minorHAnsi" w:cstheme="minorHAnsi"/>
          <w:sz w:val="22"/>
          <w:szCs w:val="22"/>
        </w:rPr>
        <w:t xml:space="preserve"> exerce s</w:t>
      </w:r>
      <w:r w:rsidR="00B67FFA" w:rsidRPr="00B74374">
        <w:rPr>
          <w:rFonts w:asciiTheme="minorHAnsi" w:hAnsiTheme="minorHAnsi" w:cstheme="minorHAnsi"/>
          <w:sz w:val="22"/>
          <w:szCs w:val="22"/>
        </w:rPr>
        <w:t xml:space="preserve">ous l’autorité </w:t>
      </w:r>
      <w:r w:rsidR="00F502BC" w:rsidRPr="00B74374">
        <w:rPr>
          <w:rFonts w:asciiTheme="minorHAnsi" w:hAnsiTheme="minorHAnsi" w:cstheme="minorHAnsi"/>
          <w:sz w:val="22"/>
          <w:szCs w:val="22"/>
        </w:rPr>
        <w:t xml:space="preserve">du </w:t>
      </w:r>
      <w:r w:rsidR="00B67FFA" w:rsidRPr="00B74374">
        <w:rPr>
          <w:rFonts w:asciiTheme="minorHAnsi" w:hAnsiTheme="minorHAnsi" w:cstheme="minorHAnsi"/>
          <w:sz w:val="22"/>
          <w:szCs w:val="22"/>
        </w:rPr>
        <w:t xml:space="preserve">responsable de services éducatifs </w:t>
      </w:r>
      <w:r w:rsidR="00F502BC" w:rsidRPr="00B74374">
        <w:rPr>
          <w:rFonts w:asciiTheme="minorHAnsi" w:hAnsiTheme="minorHAnsi" w:cstheme="minorHAnsi"/>
          <w:sz w:val="22"/>
          <w:szCs w:val="22"/>
        </w:rPr>
        <w:t>de</w:t>
      </w:r>
      <w:r w:rsidR="00B67FFA" w:rsidRPr="00B74374">
        <w:rPr>
          <w:rFonts w:asciiTheme="minorHAnsi" w:hAnsiTheme="minorHAnsi" w:cstheme="minorHAnsi"/>
          <w:sz w:val="22"/>
          <w:szCs w:val="22"/>
        </w:rPr>
        <w:t xml:space="preserve"> MADEO, service expérimental en partenariat avec le CHRU de Brest qui accueille au sein de la maison 3 enfants entre 11 et 15 ans</w:t>
      </w:r>
      <w:r w:rsidR="00404FE9" w:rsidRPr="00B74374">
        <w:rPr>
          <w:rFonts w:asciiTheme="minorHAnsi" w:hAnsiTheme="minorHAnsi" w:cstheme="minorHAnsi"/>
          <w:sz w:val="22"/>
          <w:szCs w:val="22"/>
        </w:rPr>
        <w:t xml:space="preserve"> et 3 chez un assistant familial.</w:t>
      </w:r>
      <w:r w:rsidR="00F502BC" w:rsidRPr="00B74374">
        <w:rPr>
          <w:rFonts w:asciiTheme="minorHAnsi" w:hAnsiTheme="minorHAnsi" w:cstheme="minorHAnsi"/>
          <w:sz w:val="22"/>
          <w:szCs w:val="22"/>
        </w:rPr>
        <w:t xml:space="preserve"> </w:t>
      </w:r>
    </w:p>
    <w:p w14:paraId="788B03F9" w14:textId="77777777" w:rsidR="00B74374" w:rsidRDefault="00B74374" w:rsidP="00404FE9">
      <w:pPr>
        <w:spacing w:line="242" w:lineRule="auto"/>
        <w:ind w:right="705"/>
        <w:jc w:val="both"/>
        <w:rPr>
          <w:rFonts w:asciiTheme="minorHAnsi" w:hAnsiTheme="minorHAnsi" w:cstheme="minorHAnsi"/>
          <w:sz w:val="22"/>
          <w:szCs w:val="22"/>
        </w:rPr>
      </w:pPr>
    </w:p>
    <w:p w14:paraId="6AA2D53C" w14:textId="30E91302" w:rsidR="00B67FFA" w:rsidRPr="00B74374" w:rsidRDefault="00B67FFA" w:rsidP="00404FE9">
      <w:pPr>
        <w:spacing w:line="242" w:lineRule="auto"/>
        <w:ind w:right="705"/>
        <w:jc w:val="both"/>
        <w:rPr>
          <w:rFonts w:asciiTheme="minorHAnsi" w:hAnsiTheme="minorHAnsi" w:cstheme="minorHAnsi"/>
          <w:sz w:val="22"/>
          <w:szCs w:val="22"/>
        </w:rPr>
      </w:pPr>
      <w:r w:rsidRPr="00B74374">
        <w:rPr>
          <w:rFonts w:asciiTheme="minorHAnsi" w:hAnsiTheme="minorHAnsi" w:cstheme="minorHAnsi"/>
          <w:sz w:val="22"/>
          <w:szCs w:val="22"/>
        </w:rPr>
        <w:t>Le projet de service est disponible sur simple demande.</w:t>
      </w:r>
      <w:r w:rsidRPr="00B74374">
        <w:rPr>
          <w:rFonts w:asciiTheme="minorHAnsi" w:hAnsiTheme="minorHAnsi" w:cstheme="minorHAnsi"/>
          <w:b/>
          <w:sz w:val="22"/>
          <w:szCs w:val="22"/>
        </w:rPr>
        <w:t xml:space="preserve"> </w:t>
      </w:r>
    </w:p>
    <w:p w14:paraId="16FA612A" w14:textId="082455E8" w:rsidR="00B67FFA" w:rsidRDefault="00B67FFA" w:rsidP="00B67FFA">
      <w:pPr>
        <w:ind w:left="315"/>
        <w:jc w:val="both"/>
        <w:rPr>
          <w:rFonts w:asciiTheme="minorHAnsi" w:hAnsiTheme="minorHAnsi" w:cstheme="minorHAnsi"/>
          <w:b/>
          <w:sz w:val="22"/>
          <w:szCs w:val="22"/>
        </w:rPr>
      </w:pPr>
      <w:r w:rsidRPr="00B74374">
        <w:rPr>
          <w:rFonts w:asciiTheme="minorHAnsi" w:hAnsiTheme="minorHAnsi" w:cstheme="minorHAnsi"/>
          <w:b/>
          <w:sz w:val="22"/>
          <w:szCs w:val="22"/>
        </w:rPr>
        <w:t xml:space="preserve"> </w:t>
      </w:r>
    </w:p>
    <w:p w14:paraId="75004EDD" w14:textId="2D8904E4" w:rsidR="00B74374" w:rsidRDefault="00B74374" w:rsidP="00B67FFA">
      <w:pPr>
        <w:ind w:left="315"/>
        <w:jc w:val="both"/>
        <w:rPr>
          <w:rFonts w:asciiTheme="minorHAnsi" w:hAnsiTheme="minorHAnsi" w:cstheme="minorHAnsi"/>
          <w:b/>
          <w:sz w:val="22"/>
          <w:szCs w:val="22"/>
        </w:rPr>
      </w:pPr>
    </w:p>
    <w:p w14:paraId="7C8D6AE1" w14:textId="77777777" w:rsidR="00F83AB6" w:rsidRDefault="00F83AB6" w:rsidP="00B67FFA">
      <w:pPr>
        <w:ind w:left="315"/>
        <w:jc w:val="both"/>
        <w:rPr>
          <w:rFonts w:asciiTheme="minorHAnsi" w:hAnsiTheme="minorHAnsi" w:cstheme="minorHAnsi"/>
          <w:b/>
          <w:sz w:val="22"/>
          <w:szCs w:val="22"/>
        </w:rPr>
      </w:pPr>
    </w:p>
    <w:p w14:paraId="0538993A" w14:textId="675B090E" w:rsidR="00B74374" w:rsidRDefault="00B74374" w:rsidP="00B67FFA">
      <w:pPr>
        <w:ind w:left="315"/>
        <w:jc w:val="both"/>
        <w:rPr>
          <w:rFonts w:asciiTheme="minorHAnsi" w:hAnsiTheme="minorHAnsi" w:cstheme="minorHAnsi"/>
          <w:b/>
          <w:sz w:val="22"/>
          <w:szCs w:val="22"/>
        </w:rPr>
      </w:pPr>
    </w:p>
    <w:p w14:paraId="0FAFE540" w14:textId="77777777" w:rsidR="00B74374" w:rsidRPr="00B74374" w:rsidRDefault="00B74374" w:rsidP="00B67FFA">
      <w:pPr>
        <w:ind w:left="315"/>
        <w:jc w:val="both"/>
        <w:rPr>
          <w:rFonts w:asciiTheme="minorHAnsi" w:hAnsiTheme="minorHAnsi" w:cstheme="minorHAnsi"/>
          <w:sz w:val="22"/>
          <w:szCs w:val="22"/>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4649"/>
      </w:tblGrid>
      <w:tr w:rsidR="007D7D05" w:rsidRPr="00B74374" w14:paraId="347E8333" w14:textId="77777777" w:rsidTr="00691397">
        <w:trPr>
          <w:jc w:val="center"/>
        </w:trPr>
        <w:tc>
          <w:tcPr>
            <w:tcW w:w="5041" w:type="dxa"/>
            <w:shd w:val="clear" w:color="auto" w:fill="auto"/>
          </w:tcPr>
          <w:p w14:paraId="66140544" w14:textId="77777777" w:rsidR="007D7D05" w:rsidRPr="00B74374" w:rsidRDefault="007D7D05" w:rsidP="007D7D05">
            <w:pPr>
              <w:jc w:val="center"/>
              <w:rPr>
                <w:rFonts w:asciiTheme="minorHAnsi" w:hAnsiTheme="minorHAnsi" w:cstheme="minorHAnsi"/>
                <w:b/>
                <w:sz w:val="22"/>
                <w:szCs w:val="22"/>
              </w:rPr>
            </w:pPr>
          </w:p>
          <w:p w14:paraId="66FADCB0" w14:textId="291AE31D" w:rsidR="007D7D05" w:rsidRPr="00B74374" w:rsidRDefault="007D7D05" w:rsidP="007D7D05">
            <w:pPr>
              <w:jc w:val="center"/>
              <w:rPr>
                <w:rFonts w:asciiTheme="minorHAnsi" w:hAnsiTheme="minorHAnsi" w:cstheme="minorHAnsi"/>
                <w:sz w:val="22"/>
                <w:szCs w:val="22"/>
              </w:rPr>
            </w:pPr>
            <w:r w:rsidRPr="00B74374">
              <w:rPr>
                <w:rFonts w:asciiTheme="minorHAnsi" w:hAnsiTheme="minorHAnsi" w:cstheme="minorHAnsi"/>
                <w:b/>
                <w:sz w:val="22"/>
                <w:szCs w:val="22"/>
              </w:rPr>
              <w:t>Missions</w:t>
            </w:r>
          </w:p>
        </w:tc>
        <w:tc>
          <w:tcPr>
            <w:tcW w:w="4649" w:type="dxa"/>
            <w:shd w:val="clear" w:color="auto" w:fill="auto"/>
          </w:tcPr>
          <w:p w14:paraId="0787881C" w14:textId="77777777" w:rsidR="007D7D05" w:rsidRPr="00B74374" w:rsidRDefault="007D7D05" w:rsidP="007D7D05">
            <w:pPr>
              <w:jc w:val="center"/>
              <w:rPr>
                <w:rFonts w:asciiTheme="minorHAnsi" w:hAnsiTheme="minorHAnsi" w:cstheme="minorHAnsi"/>
                <w:b/>
                <w:sz w:val="22"/>
                <w:szCs w:val="22"/>
              </w:rPr>
            </w:pPr>
          </w:p>
          <w:p w14:paraId="757D52F7" w14:textId="77777777" w:rsidR="007D7D05" w:rsidRPr="00B74374" w:rsidRDefault="007D7D05" w:rsidP="007D7D05">
            <w:pPr>
              <w:jc w:val="center"/>
              <w:rPr>
                <w:rFonts w:asciiTheme="minorHAnsi" w:hAnsiTheme="minorHAnsi" w:cstheme="minorHAnsi"/>
                <w:b/>
                <w:sz w:val="22"/>
                <w:szCs w:val="22"/>
              </w:rPr>
            </w:pPr>
            <w:r w:rsidRPr="00B74374">
              <w:rPr>
                <w:rFonts w:asciiTheme="minorHAnsi" w:hAnsiTheme="minorHAnsi" w:cstheme="minorHAnsi"/>
                <w:b/>
                <w:sz w:val="22"/>
                <w:szCs w:val="22"/>
              </w:rPr>
              <w:t>Activités</w:t>
            </w:r>
          </w:p>
          <w:p w14:paraId="27063726" w14:textId="77777777" w:rsidR="007D7D05" w:rsidRPr="00B74374" w:rsidRDefault="007D7D05" w:rsidP="007D7D05">
            <w:pPr>
              <w:jc w:val="center"/>
              <w:rPr>
                <w:rFonts w:asciiTheme="minorHAnsi" w:hAnsiTheme="minorHAnsi" w:cstheme="minorHAnsi"/>
                <w:sz w:val="22"/>
                <w:szCs w:val="22"/>
              </w:rPr>
            </w:pPr>
          </w:p>
        </w:tc>
      </w:tr>
      <w:tr w:rsidR="007D7D05" w:rsidRPr="00DF4EDB" w14:paraId="44CD93F0" w14:textId="77777777" w:rsidTr="00691397">
        <w:trPr>
          <w:trHeight w:val="20"/>
          <w:jc w:val="center"/>
        </w:trPr>
        <w:tc>
          <w:tcPr>
            <w:tcW w:w="5041" w:type="dxa"/>
            <w:shd w:val="clear" w:color="auto" w:fill="auto"/>
          </w:tcPr>
          <w:p w14:paraId="59EB7085" w14:textId="71B73085" w:rsidR="007D7D05" w:rsidRPr="00B74374" w:rsidRDefault="00B74374" w:rsidP="00691397">
            <w:pPr>
              <w:jc w:val="both"/>
              <w:rPr>
                <w:rFonts w:asciiTheme="minorHAnsi" w:hAnsiTheme="minorHAnsi" w:cstheme="minorHAnsi"/>
                <w:sz w:val="22"/>
                <w:szCs w:val="22"/>
              </w:rPr>
            </w:pPr>
            <w:r>
              <w:rPr>
                <w:rFonts w:asciiTheme="minorHAnsi" w:hAnsiTheme="minorHAnsi" w:cstheme="minorHAnsi"/>
                <w:sz w:val="22"/>
                <w:szCs w:val="22"/>
              </w:rPr>
              <w:t>Il a</w:t>
            </w:r>
            <w:r w:rsidR="0000259E" w:rsidRPr="00B74374">
              <w:rPr>
                <w:rFonts w:asciiTheme="minorHAnsi" w:hAnsiTheme="minorHAnsi" w:cstheme="minorHAnsi"/>
                <w:sz w:val="22"/>
                <w:szCs w:val="22"/>
              </w:rPr>
              <w:t>ssure</w:t>
            </w:r>
            <w:r w:rsidR="007D7D05" w:rsidRPr="00B74374">
              <w:rPr>
                <w:rFonts w:asciiTheme="minorHAnsi" w:hAnsiTheme="minorHAnsi" w:cstheme="minorHAnsi"/>
                <w:sz w:val="22"/>
                <w:szCs w:val="22"/>
              </w:rPr>
              <w:t xml:space="preserve"> pendant la nuit, la sécurité des personnes et des biens</w:t>
            </w:r>
            <w:r>
              <w:rPr>
                <w:rFonts w:asciiTheme="minorHAnsi" w:hAnsiTheme="minorHAnsi" w:cstheme="minorHAnsi"/>
                <w:sz w:val="22"/>
                <w:szCs w:val="22"/>
              </w:rPr>
              <w:t>.</w:t>
            </w:r>
          </w:p>
          <w:p w14:paraId="38488E1C" w14:textId="77777777" w:rsidR="007D7D05" w:rsidRPr="00B74374" w:rsidRDefault="007D7D05" w:rsidP="00691397">
            <w:pPr>
              <w:jc w:val="both"/>
              <w:rPr>
                <w:rFonts w:asciiTheme="minorHAnsi" w:hAnsiTheme="minorHAnsi" w:cstheme="minorHAnsi"/>
                <w:sz w:val="22"/>
                <w:szCs w:val="22"/>
              </w:rPr>
            </w:pPr>
          </w:p>
          <w:p w14:paraId="5280A24F" w14:textId="77777777" w:rsidR="007D7D05" w:rsidRPr="00B74374" w:rsidRDefault="007D7D05" w:rsidP="00691397">
            <w:pPr>
              <w:jc w:val="both"/>
              <w:rPr>
                <w:rFonts w:asciiTheme="minorHAnsi" w:hAnsiTheme="minorHAnsi" w:cstheme="minorHAnsi"/>
                <w:sz w:val="22"/>
                <w:szCs w:val="22"/>
              </w:rPr>
            </w:pPr>
          </w:p>
          <w:p w14:paraId="2BDF9E3F" w14:textId="77777777" w:rsidR="007D7D05" w:rsidRPr="00B74374" w:rsidRDefault="007D7D05" w:rsidP="00691397">
            <w:pPr>
              <w:jc w:val="both"/>
              <w:rPr>
                <w:rFonts w:asciiTheme="minorHAnsi" w:hAnsiTheme="minorHAnsi" w:cstheme="minorHAnsi"/>
                <w:sz w:val="22"/>
                <w:szCs w:val="22"/>
              </w:rPr>
            </w:pPr>
          </w:p>
          <w:p w14:paraId="3CC69FCB" w14:textId="77777777" w:rsidR="007D7D05" w:rsidRPr="00B74374" w:rsidRDefault="007D7D05" w:rsidP="00691397">
            <w:pPr>
              <w:jc w:val="both"/>
              <w:rPr>
                <w:rFonts w:asciiTheme="minorHAnsi" w:hAnsiTheme="minorHAnsi" w:cstheme="minorHAnsi"/>
                <w:sz w:val="22"/>
                <w:szCs w:val="22"/>
              </w:rPr>
            </w:pPr>
          </w:p>
          <w:p w14:paraId="2AECFE79" w14:textId="6756F23E" w:rsidR="007D7D05" w:rsidRDefault="007D7D05" w:rsidP="00691397">
            <w:pPr>
              <w:jc w:val="both"/>
              <w:rPr>
                <w:rFonts w:asciiTheme="minorHAnsi" w:hAnsiTheme="minorHAnsi" w:cstheme="minorHAnsi"/>
                <w:sz w:val="22"/>
                <w:szCs w:val="22"/>
              </w:rPr>
            </w:pPr>
          </w:p>
          <w:p w14:paraId="0D9818EE" w14:textId="77777777" w:rsidR="00691397" w:rsidRPr="00B74374" w:rsidRDefault="00691397" w:rsidP="00691397">
            <w:pPr>
              <w:jc w:val="both"/>
              <w:rPr>
                <w:rFonts w:asciiTheme="minorHAnsi" w:hAnsiTheme="minorHAnsi" w:cstheme="minorHAnsi"/>
                <w:sz w:val="22"/>
                <w:szCs w:val="22"/>
              </w:rPr>
            </w:pPr>
          </w:p>
          <w:p w14:paraId="60EB259F" w14:textId="77777777" w:rsidR="007D7D05" w:rsidRPr="00B74374" w:rsidRDefault="007D7D05" w:rsidP="00691397">
            <w:pPr>
              <w:jc w:val="both"/>
              <w:rPr>
                <w:rFonts w:asciiTheme="minorHAnsi" w:hAnsiTheme="minorHAnsi" w:cstheme="minorHAnsi"/>
                <w:sz w:val="22"/>
                <w:szCs w:val="22"/>
              </w:rPr>
            </w:pPr>
          </w:p>
          <w:p w14:paraId="39E74B28" w14:textId="358F4552" w:rsidR="007D7D05" w:rsidRDefault="007D7D05" w:rsidP="00691397">
            <w:pPr>
              <w:jc w:val="both"/>
              <w:rPr>
                <w:rFonts w:asciiTheme="minorHAnsi" w:hAnsiTheme="minorHAnsi" w:cstheme="minorHAnsi"/>
                <w:sz w:val="22"/>
                <w:szCs w:val="22"/>
              </w:rPr>
            </w:pPr>
          </w:p>
          <w:p w14:paraId="546321D2" w14:textId="77777777" w:rsidR="00B74374" w:rsidRPr="00B74374" w:rsidRDefault="00B74374" w:rsidP="00691397">
            <w:pPr>
              <w:jc w:val="both"/>
              <w:rPr>
                <w:rFonts w:asciiTheme="minorHAnsi" w:hAnsiTheme="minorHAnsi" w:cstheme="minorHAnsi"/>
                <w:sz w:val="22"/>
                <w:szCs w:val="22"/>
              </w:rPr>
            </w:pPr>
          </w:p>
          <w:p w14:paraId="3673A472" w14:textId="77777777" w:rsidR="00B74374" w:rsidRDefault="00B74374" w:rsidP="00691397">
            <w:pPr>
              <w:jc w:val="both"/>
              <w:rPr>
                <w:rFonts w:asciiTheme="minorHAnsi" w:hAnsiTheme="minorHAnsi" w:cstheme="minorHAnsi"/>
                <w:sz w:val="22"/>
                <w:szCs w:val="22"/>
              </w:rPr>
            </w:pPr>
          </w:p>
          <w:p w14:paraId="793B1857" w14:textId="1999A5A0" w:rsidR="007D7D05" w:rsidRPr="00B74374" w:rsidRDefault="007D7D05" w:rsidP="00691397">
            <w:pPr>
              <w:jc w:val="both"/>
              <w:rPr>
                <w:rFonts w:asciiTheme="minorHAnsi" w:hAnsiTheme="minorHAnsi" w:cstheme="minorHAnsi"/>
                <w:sz w:val="22"/>
                <w:szCs w:val="22"/>
              </w:rPr>
            </w:pPr>
            <w:r w:rsidRPr="00B74374">
              <w:rPr>
                <w:rFonts w:asciiTheme="minorHAnsi" w:hAnsiTheme="minorHAnsi" w:cstheme="minorHAnsi"/>
                <w:sz w:val="22"/>
                <w:szCs w:val="22"/>
              </w:rPr>
              <w:t>Il est en lien avec le cadre d’astreinte et/ou les services d’urgences extérieurs en cas de besoin.</w:t>
            </w:r>
          </w:p>
          <w:p w14:paraId="6B21C780" w14:textId="77777777" w:rsidR="007D7D05" w:rsidRPr="00B74374" w:rsidRDefault="007D7D05" w:rsidP="00691397">
            <w:pPr>
              <w:jc w:val="both"/>
              <w:rPr>
                <w:rFonts w:asciiTheme="minorHAnsi" w:hAnsiTheme="minorHAnsi" w:cstheme="minorHAnsi"/>
                <w:sz w:val="22"/>
                <w:szCs w:val="22"/>
              </w:rPr>
            </w:pPr>
          </w:p>
          <w:p w14:paraId="09EF6A1F" w14:textId="77777777" w:rsidR="007D7D05" w:rsidRPr="00B74374" w:rsidRDefault="007D7D05" w:rsidP="007D7D05">
            <w:pPr>
              <w:rPr>
                <w:rFonts w:asciiTheme="minorHAnsi" w:hAnsiTheme="minorHAnsi" w:cstheme="minorHAnsi"/>
                <w:sz w:val="22"/>
                <w:szCs w:val="22"/>
              </w:rPr>
            </w:pPr>
          </w:p>
          <w:p w14:paraId="40C6DB0A" w14:textId="77777777" w:rsidR="007D7D05" w:rsidRPr="00B74374" w:rsidRDefault="007D7D05" w:rsidP="007D7D05">
            <w:pPr>
              <w:rPr>
                <w:rFonts w:asciiTheme="minorHAnsi" w:hAnsiTheme="minorHAnsi" w:cstheme="minorHAnsi"/>
                <w:sz w:val="22"/>
                <w:szCs w:val="22"/>
              </w:rPr>
            </w:pPr>
          </w:p>
          <w:p w14:paraId="27CDD5D1" w14:textId="77777777" w:rsidR="007D7D05" w:rsidRPr="00B74374" w:rsidRDefault="007D7D05" w:rsidP="007D7D05">
            <w:pPr>
              <w:rPr>
                <w:rFonts w:asciiTheme="minorHAnsi" w:hAnsiTheme="minorHAnsi" w:cstheme="minorHAnsi"/>
                <w:sz w:val="22"/>
                <w:szCs w:val="22"/>
              </w:rPr>
            </w:pPr>
          </w:p>
          <w:p w14:paraId="1E907BD5" w14:textId="77777777" w:rsidR="007D7D05" w:rsidRPr="00B74374" w:rsidRDefault="007D7D05" w:rsidP="007D7D05">
            <w:pPr>
              <w:rPr>
                <w:rFonts w:asciiTheme="minorHAnsi" w:hAnsiTheme="minorHAnsi" w:cstheme="minorHAnsi"/>
                <w:sz w:val="22"/>
                <w:szCs w:val="22"/>
              </w:rPr>
            </w:pPr>
          </w:p>
          <w:p w14:paraId="27EB6A1B" w14:textId="77777777" w:rsidR="007D7D05" w:rsidRPr="00B74374" w:rsidRDefault="007D7D05" w:rsidP="007D7D05">
            <w:pPr>
              <w:rPr>
                <w:rFonts w:asciiTheme="minorHAnsi" w:hAnsiTheme="minorHAnsi" w:cstheme="minorHAnsi"/>
                <w:sz w:val="22"/>
                <w:szCs w:val="22"/>
              </w:rPr>
            </w:pPr>
          </w:p>
          <w:p w14:paraId="0D524B7A" w14:textId="77777777" w:rsidR="007D7D05" w:rsidRPr="00B74374" w:rsidRDefault="007D7D05" w:rsidP="007D7D05">
            <w:pPr>
              <w:rPr>
                <w:rFonts w:asciiTheme="minorHAnsi" w:hAnsiTheme="minorHAnsi" w:cstheme="minorHAnsi"/>
                <w:sz w:val="22"/>
                <w:szCs w:val="22"/>
              </w:rPr>
            </w:pPr>
          </w:p>
          <w:p w14:paraId="29264D9B" w14:textId="77777777" w:rsidR="007D7D05" w:rsidRPr="00B74374" w:rsidRDefault="007D7D05" w:rsidP="007D7D05">
            <w:pPr>
              <w:rPr>
                <w:rFonts w:asciiTheme="minorHAnsi" w:hAnsiTheme="minorHAnsi" w:cstheme="minorHAnsi"/>
                <w:sz w:val="22"/>
                <w:szCs w:val="22"/>
              </w:rPr>
            </w:pPr>
          </w:p>
          <w:p w14:paraId="3D7BF552" w14:textId="77777777" w:rsidR="007D7D05" w:rsidRPr="00B74374" w:rsidRDefault="007D7D05" w:rsidP="007D7D05">
            <w:pPr>
              <w:rPr>
                <w:rFonts w:asciiTheme="minorHAnsi" w:hAnsiTheme="minorHAnsi" w:cstheme="minorHAnsi"/>
                <w:sz w:val="22"/>
                <w:szCs w:val="22"/>
              </w:rPr>
            </w:pPr>
          </w:p>
          <w:p w14:paraId="577F259A" w14:textId="77777777" w:rsidR="007D7D05" w:rsidRPr="00B74374" w:rsidRDefault="007D7D05" w:rsidP="007D7D05">
            <w:pPr>
              <w:rPr>
                <w:rFonts w:asciiTheme="minorHAnsi" w:hAnsiTheme="minorHAnsi" w:cstheme="minorHAnsi"/>
                <w:sz w:val="22"/>
                <w:szCs w:val="22"/>
              </w:rPr>
            </w:pPr>
          </w:p>
          <w:p w14:paraId="43D2647B" w14:textId="77777777" w:rsidR="007D7D05" w:rsidRPr="00B74374" w:rsidRDefault="007D7D05" w:rsidP="007D7D05">
            <w:pPr>
              <w:rPr>
                <w:rFonts w:asciiTheme="minorHAnsi" w:hAnsiTheme="minorHAnsi" w:cstheme="minorHAnsi"/>
                <w:sz w:val="22"/>
                <w:szCs w:val="22"/>
              </w:rPr>
            </w:pPr>
          </w:p>
          <w:p w14:paraId="79658CDC" w14:textId="77777777" w:rsidR="007D7D05" w:rsidRPr="00B74374" w:rsidRDefault="007D7D05" w:rsidP="007D7D05">
            <w:pPr>
              <w:rPr>
                <w:rFonts w:asciiTheme="minorHAnsi" w:hAnsiTheme="minorHAnsi" w:cstheme="minorHAnsi"/>
                <w:sz w:val="22"/>
                <w:szCs w:val="22"/>
              </w:rPr>
            </w:pPr>
          </w:p>
          <w:p w14:paraId="47D9CD61" w14:textId="77777777" w:rsidR="007D7D05" w:rsidRPr="00B74374" w:rsidRDefault="007D7D05" w:rsidP="007D7D05">
            <w:pPr>
              <w:rPr>
                <w:rFonts w:asciiTheme="minorHAnsi" w:hAnsiTheme="minorHAnsi" w:cstheme="minorHAnsi"/>
                <w:sz w:val="22"/>
                <w:szCs w:val="22"/>
              </w:rPr>
            </w:pPr>
          </w:p>
          <w:p w14:paraId="09A8ED04" w14:textId="77777777" w:rsidR="007D7D05" w:rsidRPr="00B74374" w:rsidRDefault="007D7D05" w:rsidP="007D7D05">
            <w:pPr>
              <w:rPr>
                <w:rFonts w:asciiTheme="minorHAnsi" w:hAnsiTheme="minorHAnsi" w:cstheme="minorHAnsi"/>
                <w:sz w:val="22"/>
                <w:szCs w:val="22"/>
              </w:rPr>
            </w:pPr>
          </w:p>
          <w:p w14:paraId="30995FB6" w14:textId="77777777" w:rsidR="007D7D05" w:rsidRPr="00B74374" w:rsidRDefault="007D7D05" w:rsidP="007D7D05">
            <w:pPr>
              <w:rPr>
                <w:rFonts w:asciiTheme="minorHAnsi" w:hAnsiTheme="minorHAnsi" w:cstheme="minorHAnsi"/>
                <w:sz w:val="22"/>
                <w:szCs w:val="22"/>
              </w:rPr>
            </w:pPr>
          </w:p>
          <w:p w14:paraId="06F997DF" w14:textId="77777777" w:rsidR="007D7D05" w:rsidRPr="00B74374" w:rsidRDefault="007D7D05" w:rsidP="007D7D05">
            <w:pPr>
              <w:rPr>
                <w:rFonts w:asciiTheme="minorHAnsi" w:hAnsiTheme="minorHAnsi" w:cstheme="minorHAnsi"/>
                <w:sz w:val="22"/>
                <w:szCs w:val="22"/>
              </w:rPr>
            </w:pPr>
          </w:p>
          <w:p w14:paraId="3043F5D1" w14:textId="77777777" w:rsidR="007D7D05" w:rsidRPr="00B74374" w:rsidRDefault="007D7D05" w:rsidP="007D7D05">
            <w:pPr>
              <w:rPr>
                <w:rFonts w:asciiTheme="minorHAnsi" w:hAnsiTheme="minorHAnsi" w:cstheme="minorHAnsi"/>
                <w:sz w:val="22"/>
                <w:szCs w:val="22"/>
              </w:rPr>
            </w:pPr>
          </w:p>
          <w:p w14:paraId="3A3A286B" w14:textId="77777777" w:rsidR="007D7D05" w:rsidRPr="00B74374" w:rsidRDefault="007D7D05" w:rsidP="007D7D05">
            <w:pPr>
              <w:rPr>
                <w:rFonts w:asciiTheme="minorHAnsi" w:hAnsiTheme="minorHAnsi" w:cstheme="minorHAnsi"/>
                <w:sz w:val="22"/>
                <w:szCs w:val="22"/>
              </w:rPr>
            </w:pPr>
          </w:p>
          <w:p w14:paraId="642D7460" w14:textId="77777777" w:rsidR="007D7D05" w:rsidRPr="00B74374" w:rsidRDefault="007D7D05" w:rsidP="007D7D05">
            <w:pPr>
              <w:rPr>
                <w:rFonts w:asciiTheme="minorHAnsi" w:hAnsiTheme="minorHAnsi" w:cstheme="minorHAnsi"/>
                <w:sz w:val="22"/>
                <w:szCs w:val="22"/>
              </w:rPr>
            </w:pPr>
          </w:p>
          <w:p w14:paraId="3ED6691B" w14:textId="77777777" w:rsidR="007D7D05" w:rsidRPr="00B74374" w:rsidRDefault="007D7D05" w:rsidP="007D7D05">
            <w:pPr>
              <w:rPr>
                <w:rFonts w:asciiTheme="minorHAnsi" w:hAnsiTheme="minorHAnsi" w:cstheme="minorHAnsi"/>
                <w:sz w:val="22"/>
                <w:szCs w:val="22"/>
              </w:rPr>
            </w:pPr>
          </w:p>
          <w:p w14:paraId="428B0FAB" w14:textId="77777777" w:rsidR="007D7D05" w:rsidRPr="00B74374" w:rsidRDefault="007D7D05" w:rsidP="007D7D05">
            <w:pPr>
              <w:rPr>
                <w:rFonts w:asciiTheme="minorHAnsi" w:hAnsiTheme="minorHAnsi" w:cstheme="minorHAnsi"/>
                <w:sz w:val="22"/>
                <w:szCs w:val="22"/>
              </w:rPr>
            </w:pPr>
          </w:p>
          <w:p w14:paraId="6BE4EB4F" w14:textId="77777777" w:rsidR="007D7D05" w:rsidRPr="00B74374" w:rsidRDefault="007D7D05" w:rsidP="007D7D05">
            <w:pPr>
              <w:rPr>
                <w:rFonts w:asciiTheme="minorHAnsi" w:hAnsiTheme="minorHAnsi" w:cstheme="minorHAnsi"/>
                <w:sz w:val="22"/>
                <w:szCs w:val="22"/>
              </w:rPr>
            </w:pPr>
          </w:p>
          <w:p w14:paraId="48242DE2" w14:textId="77777777" w:rsidR="007D7D05" w:rsidRPr="00B74374" w:rsidRDefault="007D7D05" w:rsidP="007D7D05">
            <w:pPr>
              <w:rPr>
                <w:rFonts w:asciiTheme="minorHAnsi" w:hAnsiTheme="minorHAnsi" w:cstheme="minorHAnsi"/>
                <w:sz w:val="22"/>
                <w:szCs w:val="22"/>
              </w:rPr>
            </w:pPr>
          </w:p>
          <w:p w14:paraId="2F011E6E" w14:textId="77777777" w:rsidR="007D7D05" w:rsidRPr="00B74374" w:rsidRDefault="007D7D05" w:rsidP="007D7D05">
            <w:pPr>
              <w:rPr>
                <w:rFonts w:asciiTheme="minorHAnsi" w:hAnsiTheme="minorHAnsi" w:cstheme="minorHAnsi"/>
                <w:sz w:val="22"/>
                <w:szCs w:val="22"/>
              </w:rPr>
            </w:pPr>
          </w:p>
          <w:p w14:paraId="58F927F1" w14:textId="77777777" w:rsidR="007D7D05" w:rsidRPr="00B74374" w:rsidRDefault="007D7D05" w:rsidP="007D7D05">
            <w:pPr>
              <w:rPr>
                <w:rFonts w:asciiTheme="minorHAnsi" w:hAnsiTheme="minorHAnsi" w:cstheme="minorHAnsi"/>
                <w:sz w:val="22"/>
                <w:szCs w:val="22"/>
              </w:rPr>
            </w:pPr>
          </w:p>
          <w:p w14:paraId="697E3B6A" w14:textId="77777777" w:rsidR="007D7D05" w:rsidRPr="00B74374" w:rsidRDefault="007D7D05" w:rsidP="007D7D05">
            <w:pPr>
              <w:rPr>
                <w:rFonts w:asciiTheme="minorHAnsi" w:hAnsiTheme="minorHAnsi" w:cstheme="minorHAnsi"/>
                <w:sz w:val="22"/>
                <w:szCs w:val="22"/>
              </w:rPr>
            </w:pPr>
          </w:p>
          <w:p w14:paraId="2ABA3CCF" w14:textId="77777777" w:rsidR="007D7D05" w:rsidRPr="00B74374" w:rsidRDefault="007D7D05" w:rsidP="007D7D05">
            <w:pPr>
              <w:rPr>
                <w:rFonts w:asciiTheme="minorHAnsi" w:hAnsiTheme="minorHAnsi" w:cstheme="minorHAnsi"/>
                <w:sz w:val="22"/>
                <w:szCs w:val="22"/>
              </w:rPr>
            </w:pPr>
          </w:p>
          <w:p w14:paraId="45BB88DF" w14:textId="77777777" w:rsidR="007D7D05" w:rsidRPr="00B74374" w:rsidRDefault="007D7D05" w:rsidP="007D7D05">
            <w:pPr>
              <w:rPr>
                <w:rFonts w:asciiTheme="minorHAnsi" w:hAnsiTheme="minorHAnsi" w:cstheme="minorHAnsi"/>
                <w:sz w:val="22"/>
                <w:szCs w:val="22"/>
              </w:rPr>
            </w:pPr>
          </w:p>
          <w:p w14:paraId="467EAB47" w14:textId="77777777" w:rsidR="007D7D05" w:rsidRPr="00B74374" w:rsidRDefault="007D7D05" w:rsidP="007D7D05">
            <w:pPr>
              <w:rPr>
                <w:rFonts w:asciiTheme="minorHAnsi" w:hAnsiTheme="minorHAnsi" w:cstheme="minorHAnsi"/>
                <w:sz w:val="22"/>
                <w:szCs w:val="22"/>
              </w:rPr>
            </w:pPr>
          </w:p>
          <w:p w14:paraId="047D9B96" w14:textId="77777777" w:rsidR="007D7D05" w:rsidRPr="00B74374" w:rsidRDefault="007D7D05" w:rsidP="007D7D05">
            <w:pPr>
              <w:rPr>
                <w:rFonts w:asciiTheme="minorHAnsi" w:hAnsiTheme="minorHAnsi" w:cstheme="minorHAnsi"/>
                <w:sz w:val="22"/>
                <w:szCs w:val="22"/>
              </w:rPr>
            </w:pPr>
          </w:p>
          <w:p w14:paraId="61C68655" w14:textId="77777777" w:rsidR="007D7D05" w:rsidRPr="00B74374" w:rsidRDefault="007D7D05" w:rsidP="007D7D05">
            <w:pPr>
              <w:rPr>
                <w:rFonts w:asciiTheme="minorHAnsi" w:hAnsiTheme="minorHAnsi" w:cstheme="minorHAnsi"/>
                <w:sz w:val="22"/>
                <w:szCs w:val="22"/>
              </w:rPr>
            </w:pPr>
          </w:p>
          <w:p w14:paraId="0C52D6C3" w14:textId="77777777" w:rsidR="007D7D05" w:rsidRDefault="007D7D05" w:rsidP="007D7D05">
            <w:pPr>
              <w:rPr>
                <w:rFonts w:asciiTheme="minorHAnsi" w:hAnsiTheme="minorHAnsi" w:cstheme="minorHAnsi"/>
                <w:sz w:val="22"/>
                <w:szCs w:val="22"/>
              </w:rPr>
            </w:pPr>
          </w:p>
          <w:p w14:paraId="33E4BA42" w14:textId="77777777" w:rsidR="00691397" w:rsidRDefault="00691397" w:rsidP="007D7D05">
            <w:pPr>
              <w:rPr>
                <w:rFonts w:asciiTheme="minorHAnsi" w:hAnsiTheme="minorHAnsi" w:cstheme="minorHAnsi"/>
                <w:sz w:val="22"/>
                <w:szCs w:val="22"/>
              </w:rPr>
            </w:pPr>
          </w:p>
          <w:p w14:paraId="3495B466" w14:textId="0CBC2225" w:rsidR="00691397" w:rsidRDefault="00691397" w:rsidP="007D7D05">
            <w:pPr>
              <w:rPr>
                <w:rFonts w:asciiTheme="minorHAnsi" w:hAnsiTheme="minorHAnsi" w:cstheme="minorHAnsi"/>
                <w:sz w:val="22"/>
                <w:szCs w:val="22"/>
              </w:rPr>
            </w:pPr>
          </w:p>
          <w:p w14:paraId="28768EF4" w14:textId="77777777" w:rsidR="00691397" w:rsidRDefault="00691397" w:rsidP="007D7D05">
            <w:pPr>
              <w:rPr>
                <w:rFonts w:asciiTheme="minorHAnsi" w:hAnsiTheme="minorHAnsi" w:cstheme="minorHAnsi"/>
                <w:sz w:val="22"/>
                <w:szCs w:val="22"/>
              </w:rPr>
            </w:pPr>
          </w:p>
          <w:p w14:paraId="3DD06621" w14:textId="584A2196" w:rsidR="00691397" w:rsidRDefault="00691397" w:rsidP="007D7D05">
            <w:pPr>
              <w:rPr>
                <w:rFonts w:asciiTheme="minorHAnsi" w:hAnsiTheme="minorHAnsi" w:cstheme="minorHAnsi"/>
                <w:sz w:val="22"/>
                <w:szCs w:val="22"/>
              </w:rPr>
            </w:pPr>
          </w:p>
          <w:p w14:paraId="2EF76E68" w14:textId="77777777" w:rsidR="00F83AB6" w:rsidRDefault="00F83AB6" w:rsidP="007D7D05">
            <w:pPr>
              <w:rPr>
                <w:rFonts w:asciiTheme="minorHAnsi" w:hAnsiTheme="minorHAnsi" w:cstheme="minorHAnsi"/>
                <w:sz w:val="22"/>
                <w:szCs w:val="22"/>
              </w:rPr>
            </w:pPr>
          </w:p>
          <w:p w14:paraId="747C1690" w14:textId="6E368D1C" w:rsidR="00691397" w:rsidRPr="00B74374" w:rsidRDefault="00691397" w:rsidP="007D7D05">
            <w:pPr>
              <w:rPr>
                <w:rFonts w:asciiTheme="minorHAnsi" w:hAnsiTheme="minorHAnsi" w:cstheme="minorHAnsi"/>
                <w:sz w:val="22"/>
                <w:szCs w:val="22"/>
              </w:rPr>
            </w:pPr>
          </w:p>
        </w:tc>
        <w:tc>
          <w:tcPr>
            <w:tcW w:w="4649" w:type="dxa"/>
            <w:shd w:val="clear" w:color="auto" w:fill="auto"/>
          </w:tcPr>
          <w:p w14:paraId="0141BFDB" w14:textId="1462E2C6" w:rsidR="007D7D05" w:rsidRDefault="007D7D05" w:rsidP="00B74374">
            <w:pPr>
              <w:numPr>
                <w:ilvl w:val="0"/>
                <w:numId w:val="1"/>
              </w:numPr>
              <w:jc w:val="both"/>
              <w:rPr>
                <w:rFonts w:asciiTheme="minorHAnsi" w:hAnsiTheme="minorHAnsi" w:cstheme="minorHAnsi"/>
                <w:sz w:val="22"/>
                <w:szCs w:val="22"/>
              </w:rPr>
            </w:pPr>
            <w:r w:rsidRPr="00B74374">
              <w:rPr>
                <w:rFonts w:asciiTheme="minorHAnsi" w:hAnsiTheme="minorHAnsi" w:cstheme="minorHAnsi"/>
                <w:sz w:val="22"/>
                <w:szCs w:val="22"/>
              </w:rPr>
              <w:t>Il assure la fonction de veille active en complément de celle des éducateurs qui assurent une présence dite « couchée » sur chaque service de l’unité</w:t>
            </w:r>
            <w:r w:rsidR="00B74374">
              <w:rPr>
                <w:rFonts w:asciiTheme="minorHAnsi" w:hAnsiTheme="minorHAnsi" w:cstheme="minorHAnsi"/>
                <w:sz w:val="22"/>
                <w:szCs w:val="22"/>
              </w:rPr>
              <w:t>,</w:t>
            </w:r>
          </w:p>
          <w:p w14:paraId="30A2871E" w14:textId="77777777" w:rsidR="00B74374" w:rsidRPr="00B74374" w:rsidRDefault="00B74374" w:rsidP="00B74374">
            <w:pPr>
              <w:ind w:left="720"/>
              <w:jc w:val="both"/>
              <w:rPr>
                <w:rFonts w:asciiTheme="minorHAnsi" w:hAnsiTheme="minorHAnsi" w:cstheme="minorHAnsi"/>
                <w:sz w:val="22"/>
                <w:szCs w:val="22"/>
              </w:rPr>
            </w:pPr>
          </w:p>
          <w:p w14:paraId="5269F5F8" w14:textId="662664C9" w:rsidR="007D7D05" w:rsidRPr="00B74374" w:rsidRDefault="007D7D05" w:rsidP="00B74374">
            <w:pPr>
              <w:numPr>
                <w:ilvl w:val="0"/>
                <w:numId w:val="1"/>
              </w:numPr>
              <w:jc w:val="both"/>
              <w:rPr>
                <w:rFonts w:asciiTheme="minorHAnsi" w:hAnsiTheme="minorHAnsi" w:cstheme="minorHAnsi"/>
                <w:sz w:val="22"/>
                <w:szCs w:val="22"/>
              </w:rPr>
            </w:pPr>
            <w:r w:rsidRPr="00B74374">
              <w:rPr>
                <w:rFonts w:asciiTheme="minorHAnsi" w:hAnsiTheme="minorHAnsi" w:cstheme="minorHAnsi"/>
                <w:sz w:val="22"/>
                <w:szCs w:val="22"/>
              </w:rPr>
              <w:t>Il vérifie régulièrement la sérénité des services et veille à la non intrusion de personnes extérieures dans l’enceinte du site en faisant des rondes. Sa présence doit apporter la plus grande sécurité aux personnes accueillies</w:t>
            </w:r>
            <w:r w:rsidR="00B74374">
              <w:rPr>
                <w:rFonts w:asciiTheme="minorHAnsi" w:hAnsiTheme="minorHAnsi" w:cstheme="minorHAnsi"/>
                <w:sz w:val="22"/>
                <w:szCs w:val="22"/>
              </w:rPr>
              <w:t>,</w:t>
            </w:r>
          </w:p>
          <w:p w14:paraId="1D4C8E36" w14:textId="77777777" w:rsidR="007D7D05" w:rsidRPr="00B74374" w:rsidRDefault="007D7D05" w:rsidP="00B74374">
            <w:pPr>
              <w:ind w:left="720"/>
              <w:jc w:val="both"/>
              <w:rPr>
                <w:rFonts w:asciiTheme="minorHAnsi" w:hAnsiTheme="minorHAnsi" w:cstheme="minorHAnsi"/>
                <w:sz w:val="22"/>
                <w:szCs w:val="22"/>
              </w:rPr>
            </w:pPr>
          </w:p>
          <w:p w14:paraId="460E1AE3" w14:textId="5D32BFAA" w:rsidR="007D7D05" w:rsidRPr="00B74374" w:rsidRDefault="00B74374" w:rsidP="00B74374">
            <w:pPr>
              <w:numPr>
                <w:ilvl w:val="0"/>
                <w:numId w:val="1"/>
              </w:numPr>
              <w:jc w:val="both"/>
              <w:rPr>
                <w:rFonts w:asciiTheme="minorHAnsi" w:hAnsiTheme="minorHAnsi" w:cstheme="minorHAnsi"/>
                <w:sz w:val="22"/>
                <w:szCs w:val="22"/>
              </w:rPr>
            </w:pPr>
            <w:r w:rsidRPr="00B74374">
              <w:rPr>
                <w:rFonts w:asciiTheme="minorHAnsi" w:hAnsiTheme="minorHAnsi" w:cstheme="minorHAnsi"/>
                <w:sz w:val="22"/>
                <w:szCs w:val="22"/>
              </w:rPr>
              <w:t>Il</w:t>
            </w:r>
            <w:r w:rsidR="007D7D05" w:rsidRPr="00B74374">
              <w:rPr>
                <w:rFonts w:asciiTheme="minorHAnsi" w:hAnsiTheme="minorHAnsi" w:cstheme="minorHAnsi"/>
                <w:sz w:val="22"/>
                <w:szCs w:val="22"/>
              </w:rPr>
              <w:t xml:space="preserve"> peut être amené, à intervenir directement auprès des jeunes confiés</w:t>
            </w:r>
            <w:r>
              <w:rPr>
                <w:rFonts w:asciiTheme="minorHAnsi" w:hAnsiTheme="minorHAnsi" w:cstheme="minorHAnsi"/>
                <w:sz w:val="22"/>
                <w:szCs w:val="22"/>
              </w:rPr>
              <w:t> :</w:t>
            </w:r>
          </w:p>
          <w:p w14:paraId="7BAD4165" w14:textId="77777777" w:rsidR="007D7D05" w:rsidRPr="00B74374" w:rsidRDefault="007D7D05" w:rsidP="00B74374">
            <w:pPr>
              <w:ind w:left="720"/>
              <w:jc w:val="both"/>
              <w:rPr>
                <w:rFonts w:asciiTheme="minorHAnsi" w:hAnsiTheme="minorHAnsi" w:cstheme="minorHAnsi"/>
                <w:sz w:val="22"/>
                <w:szCs w:val="22"/>
              </w:rPr>
            </w:pPr>
          </w:p>
          <w:p w14:paraId="421ADDB4" w14:textId="77777777" w:rsidR="007D7D05" w:rsidRPr="00B74374" w:rsidRDefault="007D7D05" w:rsidP="00B74374">
            <w:pPr>
              <w:numPr>
                <w:ilvl w:val="1"/>
                <w:numId w:val="9"/>
              </w:numPr>
              <w:jc w:val="both"/>
              <w:rPr>
                <w:rFonts w:asciiTheme="minorHAnsi" w:hAnsiTheme="minorHAnsi" w:cstheme="minorHAnsi"/>
                <w:sz w:val="22"/>
                <w:szCs w:val="22"/>
              </w:rPr>
            </w:pPr>
            <w:r w:rsidRPr="00B74374">
              <w:rPr>
                <w:rFonts w:asciiTheme="minorHAnsi" w:hAnsiTheme="minorHAnsi" w:cstheme="minorHAnsi"/>
                <w:sz w:val="22"/>
                <w:szCs w:val="22"/>
              </w:rPr>
              <w:t>En soutien de l’éducateur dans le cadre d’une situation complexe liée au comportement d’un, ou de plusieurs jeunes.</w:t>
            </w:r>
          </w:p>
          <w:p w14:paraId="1BB820F4" w14:textId="77777777" w:rsidR="007D7D05" w:rsidRPr="00B74374" w:rsidRDefault="007D7D05" w:rsidP="00B74374">
            <w:pPr>
              <w:numPr>
                <w:ilvl w:val="1"/>
                <w:numId w:val="9"/>
              </w:numPr>
              <w:jc w:val="both"/>
              <w:rPr>
                <w:rFonts w:asciiTheme="minorHAnsi" w:hAnsiTheme="minorHAnsi" w:cstheme="minorHAnsi"/>
                <w:sz w:val="22"/>
                <w:szCs w:val="22"/>
              </w:rPr>
            </w:pPr>
            <w:r w:rsidRPr="00B74374">
              <w:rPr>
                <w:rFonts w:asciiTheme="minorHAnsi" w:hAnsiTheme="minorHAnsi" w:cstheme="minorHAnsi"/>
                <w:sz w:val="22"/>
                <w:szCs w:val="22"/>
              </w:rPr>
              <w:t>Au cours de la nuit, pour une intervention de premier niveau qui ne nécessite pas le réveil de l’éducateur,</w:t>
            </w:r>
          </w:p>
          <w:p w14:paraId="01D4ECF6" w14:textId="357E8029" w:rsidR="007D7D05" w:rsidRDefault="007D7D05" w:rsidP="00B74374">
            <w:pPr>
              <w:numPr>
                <w:ilvl w:val="1"/>
                <w:numId w:val="9"/>
              </w:numPr>
              <w:jc w:val="both"/>
              <w:rPr>
                <w:rFonts w:asciiTheme="minorHAnsi" w:hAnsiTheme="minorHAnsi" w:cstheme="minorHAnsi"/>
                <w:sz w:val="22"/>
                <w:szCs w:val="22"/>
              </w:rPr>
            </w:pPr>
            <w:r w:rsidRPr="00B74374">
              <w:rPr>
                <w:rFonts w:asciiTheme="minorHAnsi" w:hAnsiTheme="minorHAnsi" w:cstheme="minorHAnsi"/>
                <w:sz w:val="22"/>
                <w:szCs w:val="22"/>
              </w:rPr>
              <w:t>En assurant la surveillance du groupe pendant l’absence d’un éducateur sollicité temporairement pour une intervention extérieure (hôpital, commissariat …)</w:t>
            </w:r>
          </w:p>
          <w:p w14:paraId="51076F26" w14:textId="77777777" w:rsidR="00B74374" w:rsidRPr="00B74374" w:rsidRDefault="00B74374" w:rsidP="00B74374">
            <w:pPr>
              <w:ind w:left="1440"/>
              <w:jc w:val="both"/>
              <w:rPr>
                <w:rFonts w:asciiTheme="minorHAnsi" w:hAnsiTheme="minorHAnsi" w:cstheme="minorHAnsi"/>
                <w:sz w:val="22"/>
                <w:szCs w:val="22"/>
              </w:rPr>
            </w:pPr>
          </w:p>
          <w:p w14:paraId="6093554F" w14:textId="655F1DE6" w:rsidR="007D7D05" w:rsidRPr="00B74374" w:rsidRDefault="007D7D05" w:rsidP="00B74374">
            <w:pPr>
              <w:numPr>
                <w:ilvl w:val="0"/>
                <w:numId w:val="1"/>
              </w:numPr>
              <w:jc w:val="both"/>
              <w:rPr>
                <w:rFonts w:asciiTheme="minorHAnsi" w:hAnsiTheme="minorHAnsi" w:cstheme="minorHAnsi"/>
                <w:sz w:val="22"/>
                <w:szCs w:val="22"/>
              </w:rPr>
            </w:pPr>
            <w:r w:rsidRPr="00B74374">
              <w:rPr>
                <w:rFonts w:asciiTheme="minorHAnsi" w:hAnsiTheme="minorHAnsi" w:cstheme="minorHAnsi"/>
                <w:sz w:val="22"/>
                <w:szCs w:val="22"/>
              </w:rPr>
              <w:t>Il participera aux différentes réunions éducatives des services ce par alternance et en fonction de ses temps de travail pour connaître les personnels et les situations des jeunes</w:t>
            </w:r>
            <w:r w:rsidR="00B74374">
              <w:rPr>
                <w:rFonts w:asciiTheme="minorHAnsi" w:hAnsiTheme="minorHAnsi" w:cstheme="minorHAnsi"/>
                <w:sz w:val="22"/>
                <w:szCs w:val="22"/>
              </w:rPr>
              <w:t>,</w:t>
            </w:r>
          </w:p>
          <w:p w14:paraId="0F3C9D88" w14:textId="77777777" w:rsidR="007D7D05" w:rsidRPr="00B74374" w:rsidRDefault="007D7D05" w:rsidP="00B74374">
            <w:pPr>
              <w:ind w:left="360"/>
              <w:jc w:val="both"/>
              <w:rPr>
                <w:rFonts w:asciiTheme="minorHAnsi" w:hAnsiTheme="minorHAnsi" w:cstheme="minorHAnsi"/>
                <w:sz w:val="22"/>
                <w:szCs w:val="22"/>
              </w:rPr>
            </w:pPr>
          </w:p>
          <w:p w14:paraId="1794DC21" w14:textId="691EEAAB" w:rsidR="00B74374" w:rsidRPr="00DF4EDB" w:rsidRDefault="007D7D05" w:rsidP="00DF4EDB">
            <w:pPr>
              <w:numPr>
                <w:ilvl w:val="0"/>
                <w:numId w:val="1"/>
              </w:numPr>
              <w:jc w:val="both"/>
            </w:pPr>
            <w:r w:rsidRPr="00DF4EDB">
              <w:rPr>
                <w:rFonts w:asciiTheme="minorHAnsi" w:hAnsiTheme="minorHAnsi" w:cstheme="minorHAnsi"/>
                <w:sz w:val="22"/>
                <w:szCs w:val="22"/>
              </w:rPr>
              <w:t>Il renseignera par écrit, pour chaque nuit, de façon précise et objective, toute observation, intervention auprès d’un jeune, ou incident nocturne, qu’ils soient liés aux enfants accueillis, à d’autres personnes ou à la sécurité des biens et des locaux</w:t>
            </w:r>
          </w:p>
        </w:tc>
      </w:tr>
      <w:tr w:rsidR="007D7D05" w:rsidRPr="00B74374" w14:paraId="254BC19B" w14:textId="77777777" w:rsidTr="00691397">
        <w:trPr>
          <w:trHeight w:val="20"/>
          <w:jc w:val="center"/>
        </w:trPr>
        <w:tc>
          <w:tcPr>
            <w:tcW w:w="5041" w:type="dxa"/>
            <w:shd w:val="clear" w:color="auto" w:fill="auto"/>
          </w:tcPr>
          <w:p w14:paraId="7640ADE4" w14:textId="3CFA3955" w:rsidR="007D7D05" w:rsidRPr="00DF4EDB" w:rsidRDefault="00DF4EDB" w:rsidP="00691397">
            <w:pPr>
              <w:jc w:val="both"/>
              <w:rPr>
                <w:rFonts w:asciiTheme="minorHAnsi" w:hAnsiTheme="minorHAnsi" w:cstheme="minorHAnsi"/>
                <w:sz w:val="22"/>
                <w:szCs w:val="22"/>
              </w:rPr>
            </w:pPr>
            <w:r w:rsidRPr="00DF4EDB">
              <w:rPr>
                <w:rFonts w:asciiTheme="minorHAnsi" w:hAnsiTheme="minorHAnsi" w:cstheme="minorHAnsi"/>
                <w:sz w:val="22"/>
                <w:szCs w:val="22"/>
              </w:rPr>
              <w:lastRenderedPageBreak/>
              <w:t>M</w:t>
            </w:r>
            <w:r w:rsidR="0000259E" w:rsidRPr="00DF4EDB">
              <w:rPr>
                <w:rFonts w:asciiTheme="minorHAnsi" w:hAnsiTheme="minorHAnsi" w:cstheme="minorHAnsi"/>
                <w:sz w:val="22"/>
                <w:szCs w:val="22"/>
              </w:rPr>
              <w:t>ission</w:t>
            </w:r>
            <w:r w:rsidR="007D7D05" w:rsidRPr="00DF4EDB">
              <w:rPr>
                <w:rFonts w:asciiTheme="minorHAnsi" w:hAnsiTheme="minorHAnsi" w:cstheme="minorHAnsi"/>
                <w:sz w:val="22"/>
                <w:szCs w:val="22"/>
              </w:rPr>
              <w:t xml:space="preserve"> générale en matière de sécurité des bâtiments et des matériels, notamment sur le risque incendie </w:t>
            </w:r>
          </w:p>
          <w:p w14:paraId="4E487C24" w14:textId="77777777" w:rsidR="007D7D05" w:rsidRPr="00B74374" w:rsidRDefault="007D7D05" w:rsidP="007D7D05">
            <w:pPr>
              <w:rPr>
                <w:rFonts w:asciiTheme="minorHAnsi" w:hAnsiTheme="minorHAnsi" w:cstheme="minorHAnsi"/>
                <w:sz w:val="22"/>
                <w:szCs w:val="22"/>
              </w:rPr>
            </w:pPr>
          </w:p>
        </w:tc>
        <w:tc>
          <w:tcPr>
            <w:tcW w:w="4649" w:type="dxa"/>
            <w:shd w:val="clear" w:color="auto" w:fill="auto"/>
          </w:tcPr>
          <w:p w14:paraId="631DD8F0" w14:textId="71D4997A" w:rsidR="007D7D05" w:rsidRPr="00B74374" w:rsidRDefault="007D7D05" w:rsidP="00B74374">
            <w:pPr>
              <w:numPr>
                <w:ilvl w:val="0"/>
                <w:numId w:val="1"/>
              </w:numPr>
              <w:jc w:val="both"/>
              <w:rPr>
                <w:rFonts w:asciiTheme="minorHAnsi" w:hAnsiTheme="minorHAnsi" w:cstheme="minorHAnsi"/>
                <w:sz w:val="22"/>
                <w:szCs w:val="22"/>
              </w:rPr>
            </w:pPr>
            <w:r w:rsidRPr="00B74374">
              <w:rPr>
                <w:rFonts w:asciiTheme="minorHAnsi" w:hAnsiTheme="minorHAnsi" w:cstheme="minorHAnsi"/>
                <w:sz w:val="22"/>
                <w:szCs w:val="22"/>
              </w:rPr>
              <w:t>Il prendra si nécessaire les premières mesures en cas de problèmes dans ce domaine : suspicion d’incendie, déclenchement de l’alarme, selon la procédure prévue dans l’établissement</w:t>
            </w:r>
            <w:r w:rsidR="00B74374">
              <w:rPr>
                <w:rFonts w:asciiTheme="minorHAnsi" w:hAnsiTheme="minorHAnsi" w:cstheme="minorHAnsi"/>
                <w:sz w:val="22"/>
                <w:szCs w:val="22"/>
              </w:rPr>
              <w:t>,</w:t>
            </w:r>
          </w:p>
          <w:p w14:paraId="2F6E0017" w14:textId="77777777" w:rsidR="007D7D05" w:rsidRDefault="007D7D05" w:rsidP="00B74374">
            <w:pPr>
              <w:numPr>
                <w:ilvl w:val="0"/>
                <w:numId w:val="1"/>
              </w:numPr>
              <w:jc w:val="both"/>
              <w:rPr>
                <w:rFonts w:asciiTheme="minorHAnsi" w:hAnsiTheme="minorHAnsi" w:cstheme="minorHAnsi"/>
                <w:sz w:val="22"/>
                <w:szCs w:val="22"/>
              </w:rPr>
            </w:pPr>
            <w:r w:rsidRPr="00B74374">
              <w:rPr>
                <w:rFonts w:asciiTheme="minorHAnsi" w:hAnsiTheme="minorHAnsi" w:cstheme="minorHAnsi"/>
                <w:sz w:val="22"/>
                <w:szCs w:val="22"/>
              </w:rPr>
              <w:t>Il intervient également si un problème technique survient : coupure d’électricité, fuites d’eau et contacte les services d’urgence si nécessaire</w:t>
            </w:r>
          </w:p>
          <w:p w14:paraId="4DCF5063" w14:textId="1BCD5621" w:rsidR="00B74374" w:rsidRPr="00B74374" w:rsidRDefault="00B74374" w:rsidP="00B74374">
            <w:pPr>
              <w:ind w:left="720"/>
              <w:jc w:val="both"/>
              <w:rPr>
                <w:rFonts w:asciiTheme="minorHAnsi" w:hAnsiTheme="minorHAnsi" w:cstheme="minorHAnsi"/>
                <w:sz w:val="22"/>
                <w:szCs w:val="22"/>
              </w:rPr>
            </w:pPr>
          </w:p>
        </w:tc>
      </w:tr>
    </w:tbl>
    <w:p w14:paraId="2551BDA6" w14:textId="09FDCF7B" w:rsidR="00B67FFA" w:rsidRPr="00B74374" w:rsidRDefault="00B74374" w:rsidP="00691397">
      <w:pPr>
        <w:rPr>
          <w:rFonts w:asciiTheme="minorHAnsi" w:hAnsiTheme="minorHAnsi" w:cstheme="minorHAnsi"/>
          <w:b/>
          <w:sz w:val="22"/>
          <w:szCs w:val="22"/>
        </w:rPr>
      </w:pPr>
      <w:r w:rsidRPr="00B74374">
        <w:rPr>
          <w:rFonts w:asciiTheme="minorHAnsi" w:hAnsiTheme="minorHAnsi" w:cstheme="minorHAnsi"/>
          <w:noProof/>
          <w:sz w:val="22"/>
          <w:szCs w:val="22"/>
        </w:rPr>
        <mc:AlternateContent>
          <mc:Choice Requires="wpg">
            <w:drawing>
              <wp:anchor distT="0" distB="0" distL="114300" distR="114300" simplePos="0" relativeHeight="251664896" behindDoc="1" locked="0" layoutInCell="1" allowOverlap="1" wp14:anchorId="6D7255FD" wp14:editId="5C19B5A8">
                <wp:simplePos x="0" y="0"/>
                <wp:positionH relativeFrom="column">
                  <wp:posOffset>-107950</wp:posOffset>
                </wp:positionH>
                <wp:positionV relativeFrom="paragraph">
                  <wp:posOffset>189865</wp:posOffset>
                </wp:positionV>
                <wp:extent cx="6679565" cy="982980"/>
                <wp:effectExtent l="0" t="0" r="6985" b="7620"/>
                <wp:wrapNone/>
                <wp:docPr id="16509" name="Group 16509"/>
                <wp:cNvGraphicFramePr/>
                <a:graphic xmlns:a="http://schemas.openxmlformats.org/drawingml/2006/main">
                  <a:graphicData uri="http://schemas.microsoft.com/office/word/2010/wordprocessingGroup">
                    <wpg:wgp>
                      <wpg:cNvGrpSpPr/>
                      <wpg:grpSpPr>
                        <a:xfrm>
                          <a:off x="0" y="0"/>
                          <a:ext cx="6679565" cy="982980"/>
                          <a:chOff x="0" y="0"/>
                          <a:chExt cx="6680073" cy="1332738"/>
                        </a:xfrm>
                      </wpg:grpSpPr>
                      <wps:wsp>
                        <wps:cNvPr id="1077" name="Shape 1077"/>
                        <wps:cNvSpPr/>
                        <wps:spPr>
                          <a:xfrm>
                            <a:off x="22555" y="22478"/>
                            <a:ext cx="3317481" cy="1287653"/>
                          </a:xfrm>
                          <a:custGeom>
                            <a:avLst/>
                            <a:gdLst/>
                            <a:ahLst/>
                            <a:cxnLst/>
                            <a:rect l="0" t="0" r="0" b="0"/>
                            <a:pathLst>
                              <a:path w="3317481" h="1287653">
                                <a:moveTo>
                                  <a:pt x="5639" y="0"/>
                                </a:moveTo>
                                <a:lnTo>
                                  <a:pt x="3317481" y="0"/>
                                </a:lnTo>
                                <a:lnTo>
                                  <a:pt x="3317481" y="33910"/>
                                </a:lnTo>
                                <a:lnTo>
                                  <a:pt x="33833" y="33910"/>
                                </a:lnTo>
                                <a:lnTo>
                                  <a:pt x="33833" y="1253872"/>
                                </a:lnTo>
                                <a:lnTo>
                                  <a:pt x="3317481" y="1253872"/>
                                </a:lnTo>
                                <a:lnTo>
                                  <a:pt x="3317481" y="1287653"/>
                                </a:lnTo>
                                <a:lnTo>
                                  <a:pt x="5639" y="1287653"/>
                                </a:lnTo>
                                <a:cubicBezTo>
                                  <a:pt x="2527" y="1287653"/>
                                  <a:pt x="0" y="1285114"/>
                                  <a:pt x="0" y="1282066"/>
                                </a:cubicBezTo>
                                <a:lnTo>
                                  <a:pt x="0" y="5716"/>
                                </a:lnTo>
                                <a:cubicBezTo>
                                  <a:pt x="0" y="2541"/>
                                  <a:pt x="2527" y="0"/>
                                  <a:pt x="56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 name="Shape 1078"/>
                        <wps:cNvSpPr/>
                        <wps:spPr>
                          <a:xfrm>
                            <a:off x="0" y="0"/>
                            <a:ext cx="3340037" cy="1332738"/>
                          </a:xfrm>
                          <a:custGeom>
                            <a:avLst/>
                            <a:gdLst/>
                            <a:ahLst/>
                            <a:cxnLst/>
                            <a:rect l="0" t="0" r="0" b="0"/>
                            <a:pathLst>
                              <a:path w="3340037" h="1332738">
                                <a:moveTo>
                                  <a:pt x="28194" y="0"/>
                                </a:moveTo>
                                <a:lnTo>
                                  <a:pt x="3340037" y="0"/>
                                </a:lnTo>
                                <a:lnTo>
                                  <a:pt x="3340037" y="11176"/>
                                </a:lnTo>
                                <a:lnTo>
                                  <a:pt x="28194" y="11176"/>
                                </a:lnTo>
                                <a:cubicBezTo>
                                  <a:pt x="18860" y="11176"/>
                                  <a:pt x="11278" y="18797"/>
                                  <a:pt x="11278" y="28194"/>
                                </a:cubicBezTo>
                                <a:lnTo>
                                  <a:pt x="11278" y="1304544"/>
                                </a:lnTo>
                                <a:cubicBezTo>
                                  <a:pt x="11278" y="1313815"/>
                                  <a:pt x="18860" y="1321435"/>
                                  <a:pt x="28194" y="1321435"/>
                                </a:cubicBezTo>
                                <a:lnTo>
                                  <a:pt x="3340037" y="1321435"/>
                                </a:lnTo>
                                <a:lnTo>
                                  <a:pt x="3340037" y="1332738"/>
                                </a:lnTo>
                                <a:lnTo>
                                  <a:pt x="28194" y="1332738"/>
                                </a:lnTo>
                                <a:cubicBezTo>
                                  <a:pt x="12624" y="1332738"/>
                                  <a:pt x="0" y="1320038"/>
                                  <a:pt x="0" y="1304544"/>
                                </a:cubicBezTo>
                                <a:lnTo>
                                  <a:pt x="0" y="28194"/>
                                </a:lnTo>
                                <a:cubicBezTo>
                                  <a:pt x="0" y="12573"/>
                                  <a:pt x="12624" y="0"/>
                                  <a:pt x="281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 name="Shape 1079"/>
                        <wps:cNvSpPr/>
                        <wps:spPr>
                          <a:xfrm>
                            <a:off x="3340037" y="22478"/>
                            <a:ext cx="3317431" cy="1287653"/>
                          </a:xfrm>
                          <a:custGeom>
                            <a:avLst/>
                            <a:gdLst/>
                            <a:ahLst/>
                            <a:cxnLst/>
                            <a:rect l="0" t="0" r="0" b="0"/>
                            <a:pathLst>
                              <a:path w="3317431" h="1287653">
                                <a:moveTo>
                                  <a:pt x="0" y="0"/>
                                </a:moveTo>
                                <a:lnTo>
                                  <a:pt x="3311843" y="0"/>
                                </a:lnTo>
                                <a:cubicBezTo>
                                  <a:pt x="3315018" y="0"/>
                                  <a:pt x="3317431" y="2541"/>
                                  <a:pt x="3317431" y="5716"/>
                                </a:cubicBezTo>
                                <a:lnTo>
                                  <a:pt x="3317431" y="1282066"/>
                                </a:lnTo>
                                <a:cubicBezTo>
                                  <a:pt x="3317431" y="1285114"/>
                                  <a:pt x="3315018" y="1287653"/>
                                  <a:pt x="3311843" y="1287653"/>
                                </a:cubicBezTo>
                                <a:lnTo>
                                  <a:pt x="0" y="1287653"/>
                                </a:lnTo>
                                <a:lnTo>
                                  <a:pt x="0" y="1253872"/>
                                </a:lnTo>
                                <a:lnTo>
                                  <a:pt x="3283649" y="1253872"/>
                                </a:lnTo>
                                <a:lnTo>
                                  <a:pt x="3283649" y="33910"/>
                                </a:lnTo>
                                <a:lnTo>
                                  <a:pt x="0" y="33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 name="Shape 1080"/>
                        <wps:cNvSpPr/>
                        <wps:spPr>
                          <a:xfrm>
                            <a:off x="3340037" y="0"/>
                            <a:ext cx="3340037" cy="1332738"/>
                          </a:xfrm>
                          <a:custGeom>
                            <a:avLst/>
                            <a:gdLst/>
                            <a:ahLst/>
                            <a:cxnLst/>
                            <a:rect l="0" t="0" r="0" b="0"/>
                            <a:pathLst>
                              <a:path w="3340037" h="1332738">
                                <a:moveTo>
                                  <a:pt x="0" y="0"/>
                                </a:moveTo>
                                <a:lnTo>
                                  <a:pt x="3311843" y="0"/>
                                </a:lnTo>
                                <a:cubicBezTo>
                                  <a:pt x="3327464" y="0"/>
                                  <a:pt x="3340037" y="12573"/>
                                  <a:pt x="3340037" y="28194"/>
                                </a:cubicBezTo>
                                <a:lnTo>
                                  <a:pt x="3340037" y="1304544"/>
                                </a:lnTo>
                                <a:cubicBezTo>
                                  <a:pt x="3340037" y="1320038"/>
                                  <a:pt x="3327464" y="1332738"/>
                                  <a:pt x="3311843" y="1332738"/>
                                </a:cubicBezTo>
                                <a:lnTo>
                                  <a:pt x="0" y="1332738"/>
                                </a:lnTo>
                                <a:lnTo>
                                  <a:pt x="0" y="1321435"/>
                                </a:lnTo>
                                <a:lnTo>
                                  <a:pt x="3311843" y="1321435"/>
                                </a:lnTo>
                                <a:cubicBezTo>
                                  <a:pt x="3321241" y="1321435"/>
                                  <a:pt x="3328734" y="1313815"/>
                                  <a:pt x="3328734" y="1304544"/>
                                </a:cubicBezTo>
                                <a:lnTo>
                                  <a:pt x="3328734" y="28194"/>
                                </a:lnTo>
                                <a:cubicBezTo>
                                  <a:pt x="3328734" y="18797"/>
                                  <a:pt x="3321241" y="11176"/>
                                  <a:pt x="3311843" y="11176"/>
                                </a:cubicBezTo>
                                <a:lnTo>
                                  <a:pt x="0" y="11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F8082A7" id="Group 16509" o:spid="_x0000_s1026" style="position:absolute;margin-left:-8.5pt;margin-top:14.95pt;width:525.95pt;height:77.4pt;z-index:-251651584;mso-height-relative:margin" coordsize="66800,1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">
                <v:shape id="Shape 1077" o:spid="_x0000_s1027" style="position:absolute;left:225;top:224;width:33175;height:12877;visibility:visible;mso-wrap-style:square;v-text-anchor:top" coordsize="3317481,128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" path="m5639,l3317481,r,33910l33833,33910r,1219962l3317481,1253872r,33781l5639,1287653c2527,1287653,,1285114,,1282066l,5716c,2541,2527,,5639,xe" fillcolor="black" stroked="f" strokeweight="0">
                  <v:stroke miterlimit="83231f" joinstyle="miter"/>
                  <v:path arrowok="t" textboxrect="0,0,3317481,1287653"/>
                </v:shape>
                <v:shape id="Shape 1078" o:spid="_x0000_s1028" style="position:absolute;width:33400;height:13327;visibility:visible;mso-wrap-style:square;v-text-anchor:top" coordsize="3340037,133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" path="m28194,l3340037,r,11176l28194,11176v-9334,,-16916,7621,-16916,17018l11278,1304544v,9271,7582,16891,16916,16891l3340037,1321435r,11303l28194,1332738c12624,1332738,,1320038,,1304544l,28194c,12573,12624,,28194,xe" fillcolor="black" stroked="f" strokeweight="0">
                  <v:stroke miterlimit="83231f" joinstyle="miter"/>
                  <v:path arrowok="t" textboxrect="0,0,3340037,1332738"/>
                </v:shape>
                <v:shape id="Shape 1079" o:spid="_x0000_s1029" style="position:absolute;left:33400;top:224;width:33174;height:12877;visibility:visible;mso-wrap-style:square;v-text-anchor:top" coordsize="3317431,128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" path="m,l3311843,v3175,,5588,2541,5588,5716l3317431,1282066v,3048,-2413,5587,-5588,5587l,1287653r,-33781l3283649,1253872r,-1219962l,33910,,xe" fillcolor="black" stroked="f" strokeweight="0">
                  <v:stroke miterlimit="83231f" joinstyle="miter"/>
                  <v:path arrowok="t" textboxrect="0,0,3317431,1287653"/>
                </v:shape>
                <v:shape id="Shape 1080" o:spid="_x0000_s1030" style="position:absolute;left:33400;width:33400;height:13327;visibility:visible;mso-wrap-style:square;v-text-anchor:top" coordsize="3340037,133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" path="m,l3311843,v15621,,28194,12573,28194,28194l3340037,1304544v,15494,-12573,28194,-28194,28194l,1332738r,-11303l3311843,1321435v9398,,16891,-7620,16891,-16891l3328734,28194v,-9397,-7493,-17018,-16891,-17018l,11176,,xe" fillcolor="black" stroked="f" strokeweight="0">
                  <v:stroke miterlimit="83231f" joinstyle="miter"/>
                  <v:path arrowok="t" textboxrect="0,0,3340037,1332738"/>
                </v:shape>
              </v:group>
            </w:pict>
          </mc:Fallback>
        </mc:AlternateContent>
      </w:r>
    </w:p>
    <w:p w14:paraId="4BE55F3F" w14:textId="63C97248" w:rsidR="00B67FFA" w:rsidRPr="00B74374" w:rsidRDefault="00B67FFA" w:rsidP="00B67FFA">
      <w:pPr>
        <w:ind w:left="315"/>
        <w:rPr>
          <w:rFonts w:asciiTheme="minorHAnsi" w:hAnsiTheme="minorHAnsi" w:cstheme="minorHAnsi"/>
          <w:sz w:val="22"/>
          <w:szCs w:val="22"/>
        </w:rPr>
      </w:pPr>
      <w:r w:rsidRPr="00B74374">
        <w:rPr>
          <w:rFonts w:asciiTheme="minorHAnsi" w:hAnsiTheme="minorHAnsi" w:cstheme="minorHAnsi"/>
          <w:b/>
          <w:sz w:val="22"/>
          <w:szCs w:val="22"/>
        </w:rPr>
        <w:t xml:space="preserve"> </w:t>
      </w:r>
    </w:p>
    <w:p w14:paraId="3983DAD7" w14:textId="77777777" w:rsidR="00B67FFA" w:rsidRPr="00B74374" w:rsidRDefault="00B67FFA" w:rsidP="00B74374">
      <w:pPr>
        <w:pStyle w:val="Titre2"/>
        <w:jc w:val="both"/>
        <w:rPr>
          <w:rFonts w:asciiTheme="minorHAnsi" w:hAnsiTheme="minorHAnsi" w:cstheme="minorHAnsi"/>
          <w:b/>
          <w:bCs/>
          <w:sz w:val="22"/>
        </w:rPr>
      </w:pPr>
      <w:r w:rsidRPr="00B74374">
        <w:rPr>
          <w:rFonts w:asciiTheme="minorHAnsi" w:hAnsiTheme="minorHAnsi" w:cstheme="minorHAnsi"/>
          <w:b/>
          <w:bCs/>
          <w:sz w:val="22"/>
        </w:rPr>
        <w:t>Santé sécurité au travail</w:t>
      </w:r>
      <w:r w:rsidRPr="00B74374">
        <w:rPr>
          <w:rFonts w:asciiTheme="minorHAnsi" w:hAnsiTheme="minorHAnsi" w:cstheme="minorHAnsi"/>
          <w:b/>
          <w:bCs/>
          <w:sz w:val="22"/>
          <w:u w:val="none"/>
        </w:rPr>
        <w:t xml:space="preserve"> </w:t>
      </w:r>
    </w:p>
    <w:p w14:paraId="4A8F14A6" w14:textId="25C91102" w:rsidR="00B74374" w:rsidRPr="00B74374" w:rsidRDefault="00B67FFA" w:rsidP="00B74374">
      <w:pPr>
        <w:spacing w:after="157" w:line="258" w:lineRule="auto"/>
        <w:ind w:left="-5" w:right="381" w:hanging="10"/>
        <w:jc w:val="both"/>
        <w:rPr>
          <w:rFonts w:asciiTheme="minorHAnsi" w:hAnsiTheme="minorHAnsi" w:cstheme="minorHAnsi"/>
          <w:b/>
          <w:bCs/>
          <w:sz w:val="22"/>
          <w:szCs w:val="22"/>
        </w:rPr>
      </w:pPr>
      <w:r w:rsidRPr="00B74374">
        <w:rPr>
          <w:rFonts w:asciiTheme="minorHAnsi" w:hAnsiTheme="minorHAnsi" w:cstheme="minorHAnsi"/>
          <w:b/>
          <w:bCs/>
          <w:sz w:val="22"/>
          <w:szCs w:val="22"/>
        </w:rPr>
        <w:t xml:space="preserve">Chaque agent doit prendre soin de sa santé et veiller à sa sécurité et celle des autres personnes présentes sur le lieu de travail. Il doit respecter les instructions et consignes fixées par son responsable. </w:t>
      </w:r>
    </w:p>
    <w:p w14:paraId="448CF7FE" w14:textId="6F12B4C5" w:rsidR="00691397" w:rsidRDefault="00691397" w:rsidP="00B67FFA">
      <w:pPr>
        <w:spacing w:after="350"/>
        <w:ind w:left="668" w:right="35" w:hanging="10"/>
        <w:rPr>
          <w:rFonts w:asciiTheme="minorHAnsi" w:hAnsiTheme="minorHAnsi" w:cstheme="minorHAnsi"/>
          <w:b/>
          <w:sz w:val="22"/>
          <w:szCs w:val="22"/>
          <w:u w:val="single" w:color="000000"/>
        </w:rPr>
      </w:pPr>
    </w:p>
    <w:p w14:paraId="3BADE02E" w14:textId="77777777" w:rsidR="00691397" w:rsidRPr="00B74374" w:rsidRDefault="00691397" w:rsidP="00B67FFA">
      <w:pPr>
        <w:spacing w:after="350"/>
        <w:ind w:left="668" w:right="35" w:hanging="10"/>
        <w:rPr>
          <w:rFonts w:asciiTheme="minorHAnsi" w:hAnsiTheme="minorHAnsi" w:cstheme="minorHAnsi"/>
          <w:b/>
          <w:sz w:val="22"/>
          <w:szCs w:val="22"/>
          <w:u w:val="single" w:color="000000"/>
        </w:rPr>
      </w:pPr>
    </w:p>
    <w:tbl>
      <w:tblPr>
        <w:tblStyle w:val="TableGrid"/>
        <w:tblpPr w:vertAnchor="text" w:tblpX="6528" w:tblpY="-257"/>
        <w:tblOverlap w:val="never"/>
        <w:tblW w:w="3256" w:type="dxa"/>
        <w:tblInd w:w="0" w:type="dxa"/>
        <w:tblCellMar>
          <w:top w:w="48" w:type="dxa"/>
          <w:left w:w="115" w:type="dxa"/>
          <w:right w:w="65" w:type="dxa"/>
        </w:tblCellMar>
        <w:tblLook w:val="04A0" w:firstRow="1" w:lastRow="0" w:firstColumn="1" w:lastColumn="0" w:noHBand="0" w:noVBand="1"/>
      </w:tblPr>
      <w:tblGrid>
        <w:gridCol w:w="1954"/>
        <w:gridCol w:w="1302"/>
      </w:tblGrid>
      <w:tr w:rsidR="00D63913" w:rsidRPr="00B74374" w14:paraId="6B01A5CC" w14:textId="77777777" w:rsidTr="001815F5">
        <w:trPr>
          <w:trHeight w:val="793"/>
        </w:trPr>
        <w:tc>
          <w:tcPr>
            <w:tcW w:w="1954" w:type="dxa"/>
            <w:tcBorders>
              <w:top w:val="single" w:sz="4" w:space="0" w:color="000000"/>
              <w:left w:val="single" w:sz="4" w:space="0" w:color="000000"/>
              <w:bottom w:val="single" w:sz="4" w:space="0" w:color="000000"/>
              <w:right w:val="single" w:sz="4" w:space="0" w:color="000000"/>
            </w:tcBorders>
          </w:tcPr>
          <w:p w14:paraId="78E91BD1" w14:textId="77777777" w:rsidR="00D63913" w:rsidRPr="00B74374" w:rsidRDefault="00D63913" w:rsidP="00C109F9">
            <w:pPr>
              <w:spacing w:line="239" w:lineRule="auto"/>
              <w:jc w:val="center"/>
              <w:rPr>
                <w:rFonts w:cstheme="minorHAnsi"/>
                <w:sz w:val="22"/>
                <w:szCs w:val="22"/>
              </w:rPr>
            </w:pPr>
            <w:r w:rsidRPr="00B74374">
              <w:rPr>
                <w:rFonts w:cstheme="minorHAnsi"/>
                <w:b/>
                <w:sz w:val="22"/>
                <w:szCs w:val="22"/>
              </w:rPr>
              <w:t xml:space="preserve">Niveau requis à </w:t>
            </w:r>
          </w:p>
          <w:p w14:paraId="21DD21CE" w14:textId="77777777" w:rsidR="00D63913" w:rsidRPr="00B74374" w:rsidRDefault="00D63913" w:rsidP="00C109F9">
            <w:pPr>
              <w:jc w:val="center"/>
              <w:rPr>
                <w:rFonts w:cstheme="minorHAnsi"/>
                <w:sz w:val="22"/>
                <w:szCs w:val="22"/>
              </w:rPr>
            </w:pPr>
            <w:proofErr w:type="gramStart"/>
            <w:r w:rsidRPr="00B74374">
              <w:rPr>
                <w:rFonts w:cstheme="minorHAnsi"/>
                <w:b/>
                <w:sz w:val="22"/>
                <w:szCs w:val="22"/>
              </w:rPr>
              <w:t>la</w:t>
            </w:r>
            <w:proofErr w:type="gramEnd"/>
            <w:r w:rsidRPr="00B74374">
              <w:rPr>
                <w:rFonts w:cstheme="minorHAnsi"/>
                <w:b/>
                <w:sz w:val="22"/>
                <w:szCs w:val="22"/>
              </w:rPr>
              <w:t xml:space="preserve"> prise de poste* </w:t>
            </w:r>
          </w:p>
        </w:tc>
        <w:tc>
          <w:tcPr>
            <w:tcW w:w="1302" w:type="dxa"/>
            <w:tcBorders>
              <w:top w:val="single" w:sz="4" w:space="0" w:color="000000"/>
              <w:left w:val="single" w:sz="4" w:space="0" w:color="000000"/>
              <w:bottom w:val="single" w:sz="4" w:space="0" w:color="000000"/>
              <w:right w:val="single" w:sz="4" w:space="0" w:color="000000"/>
            </w:tcBorders>
            <w:vAlign w:val="center"/>
          </w:tcPr>
          <w:p w14:paraId="3B669F7F" w14:textId="77777777" w:rsidR="00D63913" w:rsidRPr="00B74374" w:rsidRDefault="00D63913" w:rsidP="00C109F9">
            <w:pPr>
              <w:jc w:val="center"/>
              <w:rPr>
                <w:rFonts w:cstheme="minorHAnsi"/>
                <w:sz w:val="22"/>
                <w:szCs w:val="22"/>
              </w:rPr>
            </w:pPr>
            <w:r w:rsidRPr="00B74374">
              <w:rPr>
                <w:rFonts w:cstheme="minorHAnsi"/>
                <w:b/>
                <w:sz w:val="22"/>
                <w:szCs w:val="22"/>
              </w:rPr>
              <w:t xml:space="preserve">Niveau attendu* </w:t>
            </w:r>
          </w:p>
        </w:tc>
      </w:tr>
    </w:tbl>
    <w:p w14:paraId="630E0942" w14:textId="20BE1298" w:rsidR="00B74374" w:rsidRPr="00691397" w:rsidRDefault="00D63913" w:rsidP="00B74374">
      <w:pPr>
        <w:spacing w:after="350"/>
        <w:ind w:left="668" w:right="35" w:hanging="10"/>
        <w:rPr>
          <w:rFonts w:asciiTheme="minorHAnsi" w:hAnsiTheme="minorHAnsi" w:cstheme="minorHAnsi"/>
          <w:b/>
          <w:u w:val="single" w:color="000000"/>
        </w:rPr>
      </w:pPr>
      <w:r w:rsidRPr="00691397">
        <w:rPr>
          <w:rFonts w:asciiTheme="minorHAnsi" w:hAnsiTheme="minorHAnsi" w:cstheme="minorHAnsi"/>
          <w:b/>
          <w:u w:val="single" w:color="000000"/>
        </w:rPr>
        <w:t>Compétences :</w:t>
      </w:r>
    </w:p>
    <w:tbl>
      <w:tblPr>
        <w:tblStyle w:val="TableGrid"/>
        <w:tblW w:w="10207" w:type="dxa"/>
        <w:tblInd w:w="-431" w:type="dxa"/>
        <w:tblCellMar>
          <w:top w:w="76" w:type="dxa"/>
          <w:left w:w="5" w:type="dxa"/>
          <w:right w:w="173" w:type="dxa"/>
        </w:tblCellMar>
        <w:tblLook w:val="04A0" w:firstRow="1" w:lastRow="0" w:firstColumn="1" w:lastColumn="0" w:noHBand="0" w:noVBand="1"/>
      </w:tblPr>
      <w:tblGrid>
        <w:gridCol w:w="1051"/>
        <w:gridCol w:w="5896"/>
        <w:gridCol w:w="1984"/>
        <w:gridCol w:w="1276"/>
      </w:tblGrid>
      <w:tr w:rsidR="00B74374" w:rsidRPr="00B74374" w14:paraId="017D8F40" w14:textId="77777777" w:rsidTr="00B74374">
        <w:trPr>
          <w:trHeight w:val="521"/>
        </w:trPr>
        <w:tc>
          <w:tcPr>
            <w:tcW w:w="10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DCFA0A6" w14:textId="77777777" w:rsidR="00B74374" w:rsidRPr="00DA68EA" w:rsidRDefault="00B74374" w:rsidP="00B74374">
            <w:pPr>
              <w:tabs>
                <w:tab w:val="left" w:pos="3900"/>
              </w:tabs>
              <w:jc w:val="center"/>
              <w:rPr>
                <w:rFonts w:cstheme="minorHAnsi"/>
                <w:b/>
              </w:rPr>
            </w:pPr>
            <w:r w:rsidRPr="00DA68EA">
              <w:rPr>
                <w:rFonts w:cstheme="minorHAnsi"/>
                <w:b/>
              </w:rPr>
              <w:t>Savoir faire</w:t>
            </w:r>
          </w:p>
          <w:p w14:paraId="4847EB0C" w14:textId="10781B08" w:rsidR="00B74374" w:rsidRPr="00B74374" w:rsidRDefault="00B74374" w:rsidP="000166C5">
            <w:pPr>
              <w:ind w:left="113"/>
              <w:rPr>
                <w:rFonts w:cstheme="minorHAnsi"/>
                <w:sz w:val="22"/>
                <w:szCs w:val="22"/>
              </w:rPr>
            </w:pPr>
            <w:r w:rsidRPr="00DA68EA">
              <w:rPr>
                <w:rFonts w:cstheme="minorHAnsi"/>
                <w:b/>
              </w:rPr>
              <w:t>(Compétences métier)</w:t>
            </w:r>
          </w:p>
        </w:tc>
        <w:tc>
          <w:tcPr>
            <w:tcW w:w="5896" w:type="dxa"/>
            <w:tcBorders>
              <w:top w:val="single" w:sz="4" w:space="0" w:color="000000"/>
              <w:left w:val="single" w:sz="4" w:space="0" w:color="auto"/>
              <w:bottom w:val="single" w:sz="4" w:space="0" w:color="000000"/>
              <w:right w:val="single" w:sz="4" w:space="0" w:color="000000"/>
            </w:tcBorders>
          </w:tcPr>
          <w:p w14:paraId="53C92995" w14:textId="3AC36F06" w:rsidR="00B74374" w:rsidRPr="00B74374" w:rsidRDefault="00B74374" w:rsidP="00B74374">
            <w:pPr>
              <w:rPr>
                <w:rFonts w:cstheme="minorHAnsi"/>
                <w:sz w:val="22"/>
                <w:szCs w:val="22"/>
              </w:rPr>
            </w:pPr>
            <w:r w:rsidRPr="00B74374">
              <w:rPr>
                <w:rFonts w:cstheme="minorHAnsi"/>
                <w:sz w:val="22"/>
                <w:szCs w:val="22"/>
              </w:rPr>
              <w:t>Connaissance de base souhaitée du cadre institutionnel de la protection de l’enfance, et des problématiques des enfants et adolescents accueillis</w:t>
            </w:r>
            <w:r w:rsidR="000166C5" w:rsidRPr="00B74374">
              <w:rPr>
                <w:rFonts w:cstheme="minorHAnsi"/>
                <w:sz w:val="22"/>
                <w:szCs w:val="22"/>
              </w:rPr>
              <w:t xml:space="preserve"> </w:t>
            </w:r>
          </w:p>
          <w:p w14:paraId="33DD9BD3" w14:textId="02CBEC35" w:rsidR="00B74374" w:rsidRPr="00B74374" w:rsidRDefault="00B74374" w:rsidP="00B74374">
            <w:pPr>
              <w:rPr>
                <w:rFonts w:cstheme="minorHAns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7AFAFF7" w14:textId="307BE974" w:rsidR="00B74374" w:rsidRPr="00B74374" w:rsidRDefault="00B74374" w:rsidP="00B74374">
            <w:pPr>
              <w:ind w:left="79"/>
              <w:rPr>
                <w:rFonts w:cstheme="minorHAnsi"/>
                <w:sz w:val="22"/>
                <w:szCs w:val="22"/>
              </w:rPr>
            </w:pPr>
            <w:r w:rsidRPr="00B74374">
              <w:rPr>
                <w:rFonts w:cstheme="minorHAnsi"/>
                <w:sz w:val="22"/>
                <w:szCs w:val="22"/>
              </w:rPr>
              <w:t xml:space="preserve">Niveau : 1 </w:t>
            </w:r>
          </w:p>
        </w:tc>
        <w:tc>
          <w:tcPr>
            <w:tcW w:w="1276" w:type="dxa"/>
            <w:tcBorders>
              <w:top w:val="single" w:sz="4" w:space="0" w:color="000000"/>
              <w:left w:val="single" w:sz="4" w:space="0" w:color="000000"/>
              <w:bottom w:val="single" w:sz="4" w:space="0" w:color="000000"/>
              <w:right w:val="single" w:sz="4" w:space="0" w:color="000000"/>
            </w:tcBorders>
            <w:vAlign w:val="center"/>
          </w:tcPr>
          <w:p w14:paraId="09FE728F" w14:textId="55055171" w:rsidR="00B74374" w:rsidRPr="00B74374" w:rsidRDefault="00B74374" w:rsidP="00B74374">
            <w:pPr>
              <w:rPr>
                <w:rFonts w:cstheme="minorHAnsi"/>
                <w:sz w:val="22"/>
                <w:szCs w:val="22"/>
              </w:rPr>
            </w:pPr>
            <w:r w:rsidRPr="00B74374">
              <w:rPr>
                <w:rFonts w:cstheme="minorHAnsi"/>
                <w:sz w:val="22"/>
                <w:szCs w:val="22"/>
              </w:rPr>
              <w:t xml:space="preserve">Niveau : 2 </w:t>
            </w:r>
          </w:p>
        </w:tc>
      </w:tr>
      <w:tr w:rsidR="00B74374" w:rsidRPr="00B74374" w14:paraId="3684B26A" w14:textId="77777777" w:rsidTr="00B74374">
        <w:trPr>
          <w:trHeight w:val="518"/>
        </w:trPr>
        <w:tc>
          <w:tcPr>
            <w:tcW w:w="0" w:type="auto"/>
            <w:vMerge/>
            <w:tcBorders>
              <w:top w:val="single" w:sz="4" w:space="0" w:color="auto"/>
              <w:left w:val="single" w:sz="4" w:space="0" w:color="auto"/>
              <w:bottom w:val="single" w:sz="4" w:space="0" w:color="auto"/>
              <w:right w:val="single" w:sz="4" w:space="0" w:color="auto"/>
            </w:tcBorders>
          </w:tcPr>
          <w:p w14:paraId="4999CBDB" w14:textId="77777777" w:rsidR="00B74374" w:rsidRPr="00B74374" w:rsidRDefault="00B74374" w:rsidP="00B74374">
            <w:pPr>
              <w:rPr>
                <w:rFonts w:cstheme="minorHAnsi"/>
                <w:sz w:val="22"/>
                <w:szCs w:val="22"/>
              </w:rPr>
            </w:pPr>
          </w:p>
        </w:tc>
        <w:tc>
          <w:tcPr>
            <w:tcW w:w="5896" w:type="dxa"/>
            <w:tcBorders>
              <w:top w:val="single" w:sz="4" w:space="0" w:color="000000"/>
              <w:left w:val="single" w:sz="4" w:space="0" w:color="auto"/>
              <w:bottom w:val="single" w:sz="4" w:space="0" w:color="000000"/>
              <w:right w:val="single" w:sz="4" w:space="0" w:color="000000"/>
            </w:tcBorders>
          </w:tcPr>
          <w:p w14:paraId="15DA235E" w14:textId="76870DD8" w:rsidR="00B74374" w:rsidRPr="00B74374" w:rsidRDefault="00B74374" w:rsidP="00B74374">
            <w:pPr>
              <w:rPr>
                <w:rFonts w:cstheme="minorHAnsi"/>
                <w:sz w:val="22"/>
                <w:szCs w:val="22"/>
              </w:rPr>
            </w:pPr>
            <w:r w:rsidRPr="00B74374">
              <w:rPr>
                <w:rFonts w:cstheme="minorHAnsi"/>
                <w:sz w:val="22"/>
                <w:szCs w:val="22"/>
              </w:rPr>
              <w:t>Formations dans le domaine de la sécurité des personnes et des biens (1ers secours, incendie…)</w:t>
            </w:r>
          </w:p>
          <w:p w14:paraId="50B096E1" w14:textId="102B6852" w:rsidR="00B74374" w:rsidRPr="00B74374" w:rsidRDefault="00B74374" w:rsidP="00B74374">
            <w:pPr>
              <w:jc w:val="both"/>
              <w:rPr>
                <w:rFonts w:cstheme="minorHAns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992289" w14:textId="77777777" w:rsidR="00B74374" w:rsidRPr="00B74374" w:rsidRDefault="00B74374" w:rsidP="00B74374">
            <w:pPr>
              <w:ind w:left="79"/>
              <w:rPr>
                <w:rFonts w:cstheme="minorHAnsi"/>
                <w:sz w:val="22"/>
                <w:szCs w:val="22"/>
              </w:rPr>
            </w:pPr>
            <w:r w:rsidRPr="00B74374">
              <w:rPr>
                <w:rFonts w:cstheme="minorHAnsi"/>
                <w:sz w:val="22"/>
                <w:szCs w:val="22"/>
              </w:rPr>
              <w:t xml:space="preserve">Niveau : 2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CEB1B9" w14:textId="77777777" w:rsidR="00B74374" w:rsidRPr="00B74374" w:rsidRDefault="00B74374" w:rsidP="00B74374">
            <w:pPr>
              <w:rPr>
                <w:rFonts w:cstheme="minorHAnsi"/>
                <w:sz w:val="22"/>
                <w:szCs w:val="22"/>
              </w:rPr>
            </w:pPr>
            <w:r w:rsidRPr="00B74374">
              <w:rPr>
                <w:rFonts w:cstheme="minorHAnsi"/>
                <w:sz w:val="22"/>
                <w:szCs w:val="22"/>
              </w:rPr>
              <w:t xml:space="preserve">Niveau : 3 </w:t>
            </w:r>
          </w:p>
        </w:tc>
      </w:tr>
      <w:tr w:rsidR="00B74374" w:rsidRPr="00B74374" w14:paraId="03CB0618" w14:textId="77777777" w:rsidTr="00B74374">
        <w:trPr>
          <w:trHeight w:val="521"/>
        </w:trPr>
        <w:tc>
          <w:tcPr>
            <w:tcW w:w="0" w:type="auto"/>
            <w:vMerge/>
            <w:tcBorders>
              <w:top w:val="single" w:sz="4" w:space="0" w:color="auto"/>
              <w:left w:val="single" w:sz="4" w:space="0" w:color="auto"/>
              <w:bottom w:val="single" w:sz="4" w:space="0" w:color="auto"/>
              <w:right w:val="single" w:sz="4" w:space="0" w:color="auto"/>
            </w:tcBorders>
          </w:tcPr>
          <w:p w14:paraId="0ADFE64D" w14:textId="77777777" w:rsidR="00B74374" w:rsidRPr="00B74374" w:rsidRDefault="00B74374" w:rsidP="00B74374">
            <w:pPr>
              <w:rPr>
                <w:rFonts w:cstheme="minorHAnsi"/>
                <w:sz w:val="22"/>
                <w:szCs w:val="22"/>
              </w:rPr>
            </w:pPr>
          </w:p>
        </w:tc>
        <w:tc>
          <w:tcPr>
            <w:tcW w:w="5896" w:type="dxa"/>
            <w:tcBorders>
              <w:top w:val="single" w:sz="4" w:space="0" w:color="000000"/>
              <w:left w:val="single" w:sz="4" w:space="0" w:color="auto"/>
              <w:bottom w:val="single" w:sz="4" w:space="0" w:color="000000"/>
              <w:right w:val="single" w:sz="4" w:space="0" w:color="000000"/>
            </w:tcBorders>
          </w:tcPr>
          <w:p w14:paraId="6C8B9082" w14:textId="68BF9507" w:rsidR="00B74374" w:rsidRPr="00B74374" w:rsidRDefault="00B74374" w:rsidP="00B74374">
            <w:pPr>
              <w:rPr>
                <w:rFonts w:cstheme="minorHAnsi"/>
                <w:sz w:val="22"/>
                <w:szCs w:val="22"/>
              </w:rPr>
            </w:pPr>
            <w:r w:rsidRPr="00B74374">
              <w:rPr>
                <w:rFonts w:cstheme="minorHAnsi"/>
                <w:sz w:val="22"/>
                <w:szCs w:val="22"/>
              </w:rPr>
              <w:t>Formation relative aux métiers d’aide aux personnes</w:t>
            </w:r>
          </w:p>
          <w:p w14:paraId="4D036AE2" w14:textId="671E0586" w:rsidR="00B74374" w:rsidRPr="00B74374" w:rsidRDefault="00B74374" w:rsidP="000166C5">
            <w:pPr>
              <w:rPr>
                <w:rFonts w:cstheme="minorHAns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728305A" w14:textId="77777777" w:rsidR="00B74374" w:rsidRPr="00B74374" w:rsidRDefault="00B74374" w:rsidP="00B74374">
            <w:pPr>
              <w:ind w:left="79"/>
              <w:rPr>
                <w:rFonts w:cstheme="minorHAnsi"/>
                <w:sz w:val="22"/>
                <w:szCs w:val="22"/>
              </w:rPr>
            </w:pPr>
            <w:r w:rsidRPr="00B74374">
              <w:rPr>
                <w:rFonts w:cstheme="minorHAnsi"/>
                <w:sz w:val="22"/>
                <w:szCs w:val="22"/>
              </w:rPr>
              <w:t xml:space="preserve">Niveau : 2 </w:t>
            </w:r>
          </w:p>
        </w:tc>
        <w:tc>
          <w:tcPr>
            <w:tcW w:w="1276" w:type="dxa"/>
            <w:tcBorders>
              <w:top w:val="single" w:sz="4" w:space="0" w:color="000000"/>
              <w:left w:val="single" w:sz="4" w:space="0" w:color="000000"/>
              <w:bottom w:val="single" w:sz="4" w:space="0" w:color="000000"/>
              <w:right w:val="single" w:sz="4" w:space="0" w:color="000000"/>
            </w:tcBorders>
            <w:vAlign w:val="center"/>
          </w:tcPr>
          <w:p w14:paraId="7BD3B4C6" w14:textId="77777777" w:rsidR="00B74374" w:rsidRPr="00B74374" w:rsidRDefault="00B74374" w:rsidP="00B74374">
            <w:pPr>
              <w:rPr>
                <w:rFonts w:cstheme="minorHAnsi"/>
                <w:sz w:val="22"/>
                <w:szCs w:val="22"/>
              </w:rPr>
            </w:pPr>
            <w:r w:rsidRPr="00B74374">
              <w:rPr>
                <w:rFonts w:cstheme="minorHAnsi"/>
                <w:sz w:val="22"/>
                <w:szCs w:val="22"/>
              </w:rPr>
              <w:t xml:space="preserve">Niveau : 3 </w:t>
            </w:r>
          </w:p>
        </w:tc>
      </w:tr>
    </w:tbl>
    <w:p w14:paraId="65361925" w14:textId="777C0421" w:rsidR="00B74374" w:rsidRDefault="00B74374" w:rsidP="00B67FFA">
      <w:pPr>
        <w:ind w:left="315"/>
        <w:rPr>
          <w:rFonts w:asciiTheme="minorHAnsi" w:hAnsiTheme="minorHAnsi" w:cstheme="minorHAnsi"/>
          <w:sz w:val="22"/>
          <w:szCs w:val="22"/>
        </w:rPr>
      </w:pPr>
    </w:p>
    <w:p w14:paraId="6BB75DB9" w14:textId="77777777" w:rsidR="00215E28" w:rsidRPr="00B74374" w:rsidRDefault="00215E28" w:rsidP="00B67FFA">
      <w:pPr>
        <w:ind w:left="315"/>
        <w:rPr>
          <w:rFonts w:asciiTheme="minorHAnsi" w:hAnsiTheme="minorHAnsi" w:cstheme="minorHAnsi"/>
          <w:sz w:val="22"/>
          <w:szCs w:val="22"/>
        </w:rPr>
      </w:pPr>
    </w:p>
    <w:tbl>
      <w:tblPr>
        <w:tblStyle w:val="TableGrid"/>
        <w:tblW w:w="10207" w:type="dxa"/>
        <w:tblInd w:w="-431" w:type="dxa"/>
        <w:tblCellMar>
          <w:top w:w="43" w:type="dxa"/>
          <w:left w:w="5" w:type="dxa"/>
          <w:right w:w="170" w:type="dxa"/>
        </w:tblCellMar>
        <w:tblLook w:val="04A0" w:firstRow="1" w:lastRow="0" w:firstColumn="1" w:lastColumn="0" w:noHBand="0" w:noVBand="1"/>
      </w:tblPr>
      <w:tblGrid>
        <w:gridCol w:w="993"/>
        <w:gridCol w:w="5954"/>
        <w:gridCol w:w="1984"/>
        <w:gridCol w:w="1276"/>
      </w:tblGrid>
      <w:tr w:rsidR="00B74374" w:rsidRPr="00B74374" w14:paraId="24BE3FE3" w14:textId="77777777" w:rsidTr="00B74374">
        <w:trPr>
          <w:trHeight w:val="523"/>
        </w:trPr>
        <w:tc>
          <w:tcPr>
            <w:tcW w:w="993" w:type="dxa"/>
            <w:vMerge w:val="restart"/>
            <w:tcBorders>
              <w:top w:val="single" w:sz="4" w:space="0" w:color="000000"/>
              <w:left w:val="single" w:sz="4" w:space="0" w:color="000000"/>
              <w:right w:val="single" w:sz="4" w:space="0" w:color="000000"/>
            </w:tcBorders>
            <w:textDirection w:val="btLr"/>
            <w:vAlign w:val="center"/>
          </w:tcPr>
          <w:p w14:paraId="7843F4FC" w14:textId="77777777" w:rsidR="00B74374" w:rsidRPr="00DA68EA" w:rsidRDefault="00B74374" w:rsidP="00B74374">
            <w:pPr>
              <w:tabs>
                <w:tab w:val="left" w:pos="3900"/>
              </w:tabs>
              <w:jc w:val="center"/>
              <w:rPr>
                <w:rFonts w:cstheme="minorHAnsi"/>
                <w:b/>
              </w:rPr>
            </w:pPr>
            <w:r w:rsidRPr="00DA68EA">
              <w:rPr>
                <w:rFonts w:cstheme="minorHAnsi"/>
                <w:b/>
              </w:rPr>
              <w:t>Savoir être</w:t>
            </w:r>
          </w:p>
          <w:p w14:paraId="5D167C2C" w14:textId="621A5192" w:rsidR="00B74374" w:rsidRPr="00B74374" w:rsidRDefault="00B74374" w:rsidP="00B74374">
            <w:pPr>
              <w:ind w:left="173"/>
              <w:rPr>
                <w:rFonts w:cstheme="minorHAnsi"/>
                <w:sz w:val="22"/>
                <w:szCs w:val="22"/>
              </w:rPr>
            </w:pPr>
            <w:r w:rsidRPr="00DA68EA">
              <w:rPr>
                <w:rFonts w:cstheme="minorHAnsi"/>
                <w:b/>
              </w:rPr>
              <w:t>(</w:t>
            </w:r>
            <w:r w:rsidRPr="00EF113D">
              <w:rPr>
                <w:rFonts w:cstheme="minorHAnsi"/>
                <w:b/>
              </w:rPr>
              <w:t>Compétences comportementales)</w:t>
            </w:r>
          </w:p>
        </w:tc>
        <w:tc>
          <w:tcPr>
            <w:tcW w:w="5954" w:type="dxa"/>
            <w:tcBorders>
              <w:top w:val="single" w:sz="4" w:space="0" w:color="000000"/>
              <w:left w:val="single" w:sz="4" w:space="0" w:color="000000"/>
              <w:bottom w:val="single" w:sz="4" w:space="0" w:color="000000"/>
              <w:right w:val="single" w:sz="4" w:space="0" w:color="000000"/>
            </w:tcBorders>
          </w:tcPr>
          <w:p w14:paraId="05E9DB5F" w14:textId="77777777" w:rsidR="00B74374" w:rsidRDefault="00B74374" w:rsidP="00B74374">
            <w:pPr>
              <w:rPr>
                <w:rFonts w:cstheme="minorHAnsi"/>
                <w:sz w:val="22"/>
                <w:szCs w:val="22"/>
              </w:rPr>
            </w:pPr>
            <w:r w:rsidRPr="00B74374">
              <w:rPr>
                <w:rFonts w:cstheme="minorHAnsi"/>
                <w:sz w:val="22"/>
                <w:szCs w:val="22"/>
              </w:rPr>
              <w:t>Capacités à gérer des situations imprévues</w:t>
            </w:r>
          </w:p>
          <w:p w14:paraId="22C76CD6" w14:textId="77777777" w:rsidR="00B74374" w:rsidRDefault="00B74374" w:rsidP="00B74374">
            <w:pPr>
              <w:rPr>
                <w:rFonts w:cstheme="minorHAnsi"/>
                <w:sz w:val="22"/>
                <w:szCs w:val="22"/>
              </w:rPr>
            </w:pPr>
          </w:p>
          <w:p w14:paraId="29B1104B" w14:textId="77917877" w:rsidR="00B74374" w:rsidRPr="00B74374" w:rsidRDefault="00B74374" w:rsidP="00B74374">
            <w:pPr>
              <w:rPr>
                <w:rFonts w:cstheme="minorHAns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CACDEA" w14:textId="77777777" w:rsidR="00B74374" w:rsidRPr="00B74374" w:rsidRDefault="00B74374" w:rsidP="00B74374">
            <w:pPr>
              <w:ind w:left="79"/>
              <w:rPr>
                <w:rFonts w:cstheme="minorHAnsi"/>
                <w:sz w:val="22"/>
                <w:szCs w:val="22"/>
              </w:rPr>
            </w:pPr>
            <w:r w:rsidRPr="00B74374">
              <w:rPr>
                <w:rFonts w:cstheme="minorHAnsi"/>
                <w:sz w:val="22"/>
                <w:szCs w:val="22"/>
              </w:rPr>
              <w:t xml:space="preserve">Niveau : 2 </w:t>
            </w:r>
          </w:p>
        </w:tc>
        <w:tc>
          <w:tcPr>
            <w:tcW w:w="1276" w:type="dxa"/>
            <w:tcBorders>
              <w:top w:val="single" w:sz="4" w:space="0" w:color="000000"/>
              <w:left w:val="single" w:sz="4" w:space="0" w:color="000000"/>
              <w:bottom w:val="single" w:sz="4" w:space="0" w:color="000000"/>
              <w:right w:val="single" w:sz="4" w:space="0" w:color="000000"/>
            </w:tcBorders>
            <w:vAlign w:val="center"/>
          </w:tcPr>
          <w:p w14:paraId="674A341E" w14:textId="77777777" w:rsidR="00B74374" w:rsidRPr="00B74374" w:rsidRDefault="00B74374" w:rsidP="00B74374">
            <w:pPr>
              <w:rPr>
                <w:rFonts w:cstheme="minorHAnsi"/>
                <w:sz w:val="22"/>
                <w:szCs w:val="22"/>
              </w:rPr>
            </w:pPr>
            <w:r w:rsidRPr="00B74374">
              <w:rPr>
                <w:rFonts w:cstheme="minorHAnsi"/>
                <w:sz w:val="22"/>
                <w:szCs w:val="22"/>
              </w:rPr>
              <w:t xml:space="preserve">Niveau : 3 </w:t>
            </w:r>
          </w:p>
        </w:tc>
      </w:tr>
      <w:tr w:rsidR="00B74374" w:rsidRPr="00B74374" w14:paraId="3ED6A796" w14:textId="77777777" w:rsidTr="00B74374">
        <w:trPr>
          <w:trHeight w:val="523"/>
        </w:trPr>
        <w:tc>
          <w:tcPr>
            <w:tcW w:w="993" w:type="dxa"/>
            <w:vMerge/>
            <w:tcBorders>
              <w:left w:val="single" w:sz="4" w:space="0" w:color="000000"/>
              <w:right w:val="single" w:sz="4" w:space="0" w:color="000000"/>
            </w:tcBorders>
          </w:tcPr>
          <w:p w14:paraId="0AD96666" w14:textId="77777777" w:rsidR="00B74374" w:rsidRPr="00B74374" w:rsidRDefault="00B74374" w:rsidP="00B74374">
            <w:pPr>
              <w:ind w:left="173"/>
              <w:rPr>
                <w:rFonts w:cstheme="minorHAnsi"/>
                <w:noProof/>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7A2AB955" w14:textId="77777777" w:rsidR="00B74374" w:rsidRDefault="00B74374" w:rsidP="00B74374">
            <w:pPr>
              <w:rPr>
                <w:rFonts w:cstheme="minorHAnsi"/>
                <w:sz w:val="22"/>
                <w:szCs w:val="22"/>
              </w:rPr>
            </w:pPr>
            <w:r w:rsidRPr="00B74374">
              <w:rPr>
                <w:rFonts w:cstheme="minorHAnsi"/>
                <w:sz w:val="22"/>
                <w:szCs w:val="22"/>
              </w:rPr>
              <w:t>Capacités à s’adapter à des incidents, qu’ils soient d’ordre relationnel, technique</w:t>
            </w:r>
          </w:p>
          <w:p w14:paraId="1C3CBD4D" w14:textId="729285FA" w:rsidR="00B74374" w:rsidRPr="00B74374" w:rsidRDefault="00B74374" w:rsidP="00B74374">
            <w:pPr>
              <w:rPr>
                <w:rFonts w:cstheme="minorHAns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36FCC6" w14:textId="6A95B3DA" w:rsidR="00B74374" w:rsidRPr="00B74374" w:rsidRDefault="00B74374" w:rsidP="00B74374">
            <w:pPr>
              <w:ind w:left="79"/>
              <w:rPr>
                <w:rFonts w:cstheme="minorHAnsi"/>
                <w:sz w:val="22"/>
                <w:szCs w:val="22"/>
              </w:rPr>
            </w:pPr>
            <w:r w:rsidRPr="00B74374">
              <w:rPr>
                <w:rFonts w:cstheme="minorHAnsi"/>
                <w:sz w:val="22"/>
                <w:szCs w:val="22"/>
              </w:rPr>
              <w:t xml:space="preserve">Niveau : 2 </w:t>
            </w:r>
          </w:p>
        </w:tc>
        <w:tc>
          <w:tcPr>
            <w:tcW w:w="1276" w:type="dxa"/>
            <w:tcBorders>
              <w:top w:val="single" w:sz="4" w:space="0" w:color="000000"/>
              <w:left w:val="single" w:sz="4" w:space="0" w:color="000000"/>
              <w:bottom w:val="single" w:sz="4" w:space="0" w:color="000000"/>
              <w:right w:val="single" w:sz="4" w:space="0" w:color="000000"/>
            </w:tcBorders>
            <w:vAlign w:val="center"/>
          </w:tcPr>
          <w:p w14:paraId="158C34EA" w14:textId="0C21AD3B" w:rsidR="00B74374" w:rsidRPr="00B74374" w:rsidRDefault="00B74374" w:rsidP="00B74374">
            <w:pPr>
              <w:rPr>
                <w:rFonts w:cstheme="minorHAnsi"/>
                <w:sz w:val="22"/>
                <w:szCs w:val="22"/>
              </w:rPr>
            </w:pPr>
            <w:r w:rsidRPr="00B74374">
              <w:rPr>
                <w:rFonts w:cstheme="minorHAnsi"/>
                <w:sz w:val="22"/>
                <w:szCs w:val="22"/>
              </w:rPr>
              <w:t xml:space="preserve">Niveau : 3 </w:t>
            </w:r>
          </w:p>
        </w:tc>
      </w:tr>
      <w:tr w:rsidR="00B74374" w:rsidRPr="00B74374" w14:paraId="7AF17670" w14:textId="77777777" w:rsidTr="00B74374">
        <w:trPr>
          <w:trHeight w:val="523"/>
        </w:trPr>
        <w:tc>
          <w:tcPr>
            <w:tcW w:w="993" w:type="dxa"/>
            <w:vMerge/>
            <w:tcBorders>
              <w:left w:val="single" w:sz="4" w:space="0" w:color="000000"/>
              <w:right w:val="single" w:sz="4" w:space="0" w:color="000000"/>
            </w:tcBorders>
          </w:tcPr>
          <w:p w14:paraId="3DC671A5" w14:textId="77777777" w:rsidR="00B74374" w:rsidRPr="00B74374" w:rsidRDefault="00B74374" w:rsidP="00B74374">
            <w:pPr>
              <w:ind w:left="173"/>
              <w:rPr>
                <w:rFonts w:cstheme="minorHAnsi"/>
                <w:noProof/>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43ABD4F6" w14:textId="77777777" w:rsidR="00B74374" w:rsidRDefault="00B74374" w:rsidP="00B74374">
            <w:pPr>
              <w:rPr>
                <w:rFonts w:cstheme="minorHAnsi"/>
                <w:sz w:val="22"/>
                <w:szCs w:val="22"/>
              </w:rPr>
            </w:pPr>
            <w:r w:rsidRPr="00B74374">
              <w:rPr>
                <w:rFonts w:cstheme="minorHAnsi"/>
                <w:sz w:val="22"/>
                <w:szCs w:val="22"/>
              </w:rPr>
              <w:t>Capacités à prendre une première décision, à savoir faire appel en cas de nécessité</w:t>
            </w:r>
          </w:p>
          <w:p w14:paraId="7FE075EB" w14:textId="5414F946" w:rsidR="00B74374" w:rsidRPr="00B74374" w:rsidRDefault="00B74374" w:rsidP="00B74374">
            <w:pPr>
              <w:rPr>
                <w:rFonts w:cstheme="minorHAns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8B653" w14:textId="7EC7752F" w:rsidR="00B74374" w:rsidRPr="00B74374" w:rsidRDefault="00B74374" w:rsidP="00B74374">
            <w:pPr>
              <w:ind w:left="79"/>
              <w:rPr>
                <w:rFonts w:cstheme="minorHAnsi"/>
                <w:sz w:val="22"/>
                <w:szCs w:val="22"/>
              </w:rPr>
            </w:pPr>
            <w:r w:rsidRPr="00B74374">
              <w:rPr>
                <w:rFonts w:cstheme="minorHAnsi"/>
                <w:sz w:val="22"/>
                <w:szCs w:val="22"/>
              </w:rPr>
              <w:t xml:space="preserve">Niveau : 2 </w:t>
            </w:r>
          </w:p>
        </w:tc>
        <w:tc>
          <w:tcPr>
            <w:tcW w:w="1276" w:type="dxa"/>
            <w:tcBorders>
              <w:top w:val="single" w:sz="4" w:space="0" w:color="000000"/>
              <w:left w:val="single" w:sz="4" w:space="0" w:color="000000"/>
              <w:bottom w:val="single" w:sz="4" w:space="0" w:color="000000"/>
              <w:right w:val="single" w:sz="4" w:space="0" w:color="000000"/>
            </w:tcBorders>
            <w:vAlign w:val="center"/>
          </w:tcPr>
          <w:p w14:paraId="0C177508" w14:textId="44E785FC" w:rsidR="00B74374" w:rsidRPr="00B74374" w:rsidRDefault="00B74374" w:rsidP="00B74374">
            <w:pPr>
              <w:rPr>
                <w:rFonts w:cstheme="minorHAnsi"/>
                <w:sz w:val="22"/>
                <w:szCs w:val="22"/>
              </w:rPr>
            </w:pPr>
            <w:r w:rsidRPr="00B74374">
              <w:rPr>
                <w:rFonts w:cstheme="minorHAnsi"/>
                <w:sz w:val="22"/>
                <w:szCs w:val="22"/>
              </w:rPr>
              <w:t xml:space="preserve">Niveau : 3 </w:t>
            </w:r>
          </w:p>
        </w:tc>
      </w:tr>
      <w:tr w:rsidR="00B74374" w:rsidRPr="00B74374" w14:paraId="35A5EFE4" w14:textId="77777777" w:rsidTr="00B74374">
        <w:trPr>
          <w:trHeight w:val="523"/>
        </w:trPr>
        <w:tc>
          <w:tcPr>
            <w:tcW w:w="993" w:type="dxa"/>
            <w:vMerge/>
            <w:tcBorders>
              <w:left w:val="single" w:sz="4" w:space="0" w:color="000000"/>
              <w:right w:val="single" w:sz="4" w:space="0" w:color="000000"/>
            </w:tcBorders>
          </w:tcPr>
          <w:p w14:paraId="5A4F87D0" w14:textId="77777777" w:rsidR="00B74374" w:rsidRPr="00B74374" w:rsidRDefault="00B74374" w:rsidP="00B74374">
            <w:pPr>
              <w:ind w:left="173"/>
              <w:rPr>
                <w:rFonts w:cstheme="minorHAnsi"/>
                <w:noProof/>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57B764ED" w14:textId="3A673684" w:rsidR="00B74374" w:rsidRPr="00B74374" w:rsidRDefault="00B74374" w:rsidP="00B74374">
            <w:pPr>
              <w:rPr>
                <w:rFonts w:cstheme="minorHAnsi"/>
                <w:sz w:val="22"/>
                <w:szCs w:val="22"/>
              </w:rPr>
            </w:pPr>
            <w:r w:rsidRPr="00B74374">
              <w:rPr>
                <w:rFonts w:cstheme="minorHAnsi"/>
                <w:sz w:val="22"/>
                <w:szCs w:val="22"/>
              </w:rPr>
              <w:t>Ponctuel, rigoureux, apte à travailler seul</w:t>
            </w:r>
          </w:p>
        </w:tc>
        <w:tc>
          <w:tcPr>
            <w:tcW w:w="1984" w:type="dxa"/>
            <w:tcBorders>
              <w:top w:val="single" w:sz="4" w:space="0" w:color="000000"/>
              <w:left w:val="single" w:sz="4" w:space="0" w:color="000000"/>
              <w:bottom w:val="single" w:sz="4" w:space="0" w:color="000000"/>
              <w:right w:val="single" w:sz="4" w:space="0" w:color="000000"/>
            </w:tcBorders>
            <w:vAlign w:val="center"/>
          </w:tcPr>
          <w:p w14:paraId="31A7CF03" w14:textId="58C9A62D" w:rsidR="00B74374" w:rsidRPr="00B74374" w:rsidRDefault="00B74374" w:rsidP="00B74374">
            <w:pPr>
              <w:ind w:left="79"/>
              <w:rPr>
                <w:rFonts w:cstheme="minorHAnsi"/>
                <w:sz w:val="22"/>
                <w:szCs w:val="22"/>
              </w:rPr>
            </w:pPr>
            <w:r w:rsidRPr="00B74374">
              <w:rPr>
                <w:rFonts w:cstheme="minorHAnsi"/>
                <w:sz w:val="22"/>
                <w:szCs w:val="22"/>
              </w:rPr>
              <w:t xml:space="preserve">Niveau : 2 </w:t>
            </w:r>
          </w:p>
        </w:tc>
        <w:tc>
          <w:tcPr>
            <w:tcW w:w="1276" w:type="dxa"/>
            <w:tcBorders>
              <w:top w:val="single" w:sz="4" w:space="0" w:color="000000"/>
              <w:left w:val="single" w:sz="4" w:space="0" w:color="000000"/>
              <w:bottom w:val="single" w:sz="4" w:space="0" w:color="000000"/>
              <w:right w:val="single" w:sz="4" w:space="0" w:color="000000"/>
            </w:tcBorders>
            <w:vAlign w:val="center"/>
          </w:tcPr>
          <w:p w14:paraId="0DBD63AF" w14:textId="4AF8EA62" w:rsidR="00B74374" w:rsidRPr="00B74374" w:rsidRDefault="00B74374" w:rsidP="00B74374">
            <w:pPr>
              <w:rPr>
                <w:rFonts w:cstheme="minorHAnsi"/>
                <w:sz w:val="22"/>
                <w:szCs w:val="22"/>
              </w:rPr>
            </w:pPr>
            <w:r w:rsidRPr="00B74374">
              <w:rPr>
                <w:rFonts w:cstheme="minorHAnsi"/>
                <w:sz w:val="22"/>
                <w:szCs w:val="22"/>
              </w:rPr>
              <w:t xml:space="preserve">Niveau : 3 </w:t>
            </w:r>
          </w:p>
        </w:tc>
      </w:tr>
      <w:tr w:rsidR="00B74374" w:rsidRPr="00B74374" w14:paraId="58FEA384" w14:textId="77777777" w:rsidTr="00B74374">
        <w:trPr>
          <w:trHeight w:val="523"/>
        </w:trPr>
        <w:tc>
          <w:tcPr>
            <w:tcW w:w="993" w:type="dxa"/>
            <w:vMerge/>
            <w:tcBorders>
              <w:left w:val="single" w:sz="4" w:space="0" w:color="000000"/>
              <w:bottom w:val="single" w:sz="4" w:space="0" w:color="000000"/>
              <w:right w:val="single" w:sz="4" w:space="0" w:color="000000"/>
            </w:tcBorders>
          </w:tcPr>
          <w:p w14:paraId="5DB73CBD" w14:textId="77777777" w:rsidR="00B74374" w:rsidRPr="00B74374" w:rsidRDefault="00B74374" w:rsidP="00B74374">
            <w:pPr>
              <w:ind w:left="173"/>
              <w:rPr>
                <w:rFonts w:cstheme="minorHAnsi"/>
                <w:noProof/>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4B213A80" w14:textId="2AA5EC4E" w:rsidR="00B74374" w:rsidRPr="00B74374" w:rsidRDefault="00B74374" w:rsidP="00B74374">
            <w:pPr>
              <w:rPr>
                <w:rFonts w:cstheme="minorHAnsi"/>
                <w:sz w:val="22"/>
                <w:szCs w:val="22"/>
              </w:rPr>
            </w:pPr>
            <w:r w:rsidRPr="00B74374">
              <w:rPr>
                <w:rFonts w:cstheme="minorHAnsi"/>
                <w:sz w:val="22"/>
                <w:szCs w:val="22"/>
              </w:rPr>
              <w:t>Sens de l’autorité et de la maîtrise de soi</w:t>
            </w:r>
          </w:p>
        </w:tc>
        <w:tc>
          <w:tcPr>
            <w:tcW w:w="1984" w:type="dxa"/>
            <w:tcBorders>
              <w:top w:val="single" w:sz="4" w:space="0" w:color="000000"/>
              <w:left w:val="single" w:sz="4" w:space="0" w:color="000000"/>
              <w:bottom w:val="single" w:sz="4" w:space="0" w:color="000000"/>
              <w:right w:val="single" w:sz="4" w:space="0" w:color="000000"/>
            </w:tcBorders>
            <w:vAlign w:val="center"/>
          </w:tcPr>
          <w:p w14:paraId="54CE2880" w14:textId="09D2F248" w:rsidR="00B74374" w:rsidRPr="00B74374" w:rsidRDefault="00B74374" w:rsidP="00B74374">
            <w:pPr>
              <w:ind w:left="79"/>
              <w:rPr>
                <w:rFonts w:cstheme="minorHAnsi"/>
                <w:sz w:val="22"/>
                <w:szCs w:val="22"/>
              </w:rPr>
            </w:pPr>
            <w:r w:rsidRPr="00B74374">
              <w:rPr>
                <w:rFonts w:cstheme="minorHAnsi"/>
                <w:sz w:val="22"/>
                <w:szCs w:val="22"/>
              </w:rPr>
              <w:t xml:space="preserve">Niveau : 2 </w:t>
            </w:r>
          </w:p>
        </w:tc>
        <w:tc>
          <w:tcPr>
            <w:tcW w:w="1276" w:type="dxa"/>
            <w:tcBorders>
              <w:top w:val="single" w:sz="4" w:space="0" w:color="000000"/>
              <w:left w:val="single" w:sz="4" w:space="0" w:color="000000"/>
              <w:bottom w:val="single" w:sz="4" w:space="0" w:color="000000"/>
              <w:right w:val="single" w:sz="4" w:space="0" w:color="000000"/>
            </w:tcBorders>
            <w:vAlign w:val="center"/>
          </w:tcPr>
          <w:p w14:paraId="03F494D7" w14:textId="7CA56B73" w:rsidR="00B74374" w:rsidRPr="00B74374" w:rsidRDefault="00B74374" w:rsidP="00B74374">
            <w:pPr>
              <w:rPr>
                <w:rFonts w:cstheme="minorHAnsi"/>
                <w:sz w:val="22"/>
                <w:szCs w:val="22"/>
              </w:rPr>
            </w:pPr>
            <w:r w:rsidRPr="00B74374">
              <w:rPr>
                <w:rFonts w:cstheme="minorHAnsi"/>
                <w:sz w:val="22"/>
                <w:szCs w:val="22"/>
              </w:rPr>
              <w:t xml:space="preserve">Niveau : 3 </w:t>
            </w:r>
          </w:p>
        </w:tc>
      </w:tr>
    </w:tbl>
    <w:p w14:paraId="7CF565B3" w14:textId="77777777" w:rsidR="00B67FFA" w:rsidRPr="00B74374" w:rsidRDefault="00B67FFA" w:rsidP="00B67FFA">
      <w:pPr>
        <w:ind w:left="315"/>
        <w:rPr>
          <w:rFonts w:asciiTheme="minorHAnsi" w:hAnsiTheme="minorHAnsi" w:cstheme="minorHAnsi"/>
          <w:sz w:val="22"/>
          <w:szCs w:val="22"/>
        </w:rPr>
      </w:pPr>
      <w:r w:rsidRPr="00B74374">
        <w:rPr>
          <w:rFonts w:asciiTheme="minorHAnsi" w:hAnsiTheme="minorHAnsi" w:cstheme="minorHAnsi"/>
          <w:b/>
          <w:sz w:val="22"/>
          <w:szCs w:val="22"/>
        </w:rPr>
        <w:t xml:space="preserve"> </w:t>
      </w:r>
    </w:p>
    <w:p w14:paraId="57F80204" w14:textId="5F4A5137" w:rsidR="00B67FFA" w:rsidRDefault="00B67FFA" w:rsidP="00B67FFA">
      <w:pPr>
        <w:ind w:left="315"/>
        <w:rPr>
          <w:rFonts w:asciiTheme="minorHAnsi" w:hAnsiTheme="minorHAnsi" w:cstheme="minorHAnsi"/>
          <w:b/>
          <w:sz w:val="22"/>
          <w:szCs w:val="22"/>
        </w:rPr>
      </w:pPr>
      <w:r w:rsidRPr="00B74374">
        <w:rPr>
          <w:rFonts w:asciiTheme="minorHAnsi" w:hAnsiTheme="minorHAnsi" w:cstheme="minorHAnsi"/>
          <w:b/>
          <w:sz w:val="22"/>
          <w:szCs w:val="22"/>
        </w:rPr>
        <w:t xml:space="preserve"> </w:t>
      </w:r>
    </w:p>
    <w:tbl>
      <w:tblPr>
        <w:tblStyle w:val="Grilledutableau"/>
        <w:tblW w:w="0" w:type="auto"/>
        <w:tblInd w:w="-431" w:type="dxa"/>
        <w:tblLook w:val="04A0" w:firstRow="1" w:lastRow="0" w:firstColumn="1" w:lastColumn="0" w:noHBand="0" w:noVBand="1"/>
      </w:tblPr>
      <w:tblGrid>
        <w:gridCol w:w="2553"/>
        <w:gridCol w:w="2693"/>
        <w:gridCol w:w="2556"/>
        <w:gridCol w:w="2400"/>
      </w:tblGrid>
      <w:tr w:rsidR="00691397" w:rsidRPr="00691397" w14:paraId="503B8BE5" w14:textId="77777777" w:rsidTr="00691397">
        <w:tc>
          <w:tcPr>
            <w:tcW w:w="2553" w:type="dxa"/>
          </w:tcPr>
          <w:p w14:paraId="4D9DE586" w14:textId="77777777" w:rsidR="00691397" w:rsidRPr="00691397" w:rsidRDefault="00691397" w:rsidP="00D91E66">
            <w:pPr>
              <w:tabs>
                <w:tab w:val="left" w:pos="3900"/>
              </w:tabs>
              <w:jc w:val="center"/>
              <w:rPr>
                <w:rFonts w:asciiTheme="minorHAnsi" w:hAnsiTheme="minorHAnsi" w:cstheme="minorHAnsi"/>
                <w:b/>
                <w:sz w:val="20"/>
                <w:szCs w:val="20"/>
                <w:u w:val="single"/>
              </w:rPr>
            </w:pPr>
            <w:r w:rsidRPr="00691397">
              <w:rPr>
                <w:rFonts w:asciiTheme="minorHAnsi" w:hAnsiTheme="minorHAnsi" w:cstheme="minorHAnsi"/>
                <w:b/>
                <w:sz w:val="20"/>
                <w:szCs w:val="20"/>
                <w:u w:val="single"/>
              </w:rPr>
              <w:t>Niveau 1</w:t>
            </w:r>
          </w:p>
          <w:p w14:paraId="3D7B1421" w14:textId="77777777" w:rsidR="00691397" w:rsidRPr="00691397" w:rsidRDefault="00691397" w:rsidP="00D91E66">
            <w:pPr>
              <w:tabs>
                <w:tab w:val="left" w:pos="3900"/>
              </w:tabs>
              <w:jc w:val="center"/>
              <w:rPr>
                <w:rFonts w:asciiTheme="minorHAnsi" w:hAnsiTheme="minorHAnsi" w:cstheme="minorHAnsi"/>
                <w:sz w:val="20"/>
                <w:szCs w:val="20"/>
              </w:rPr>
            </w:pPr>
            <w:r w:rsidRPr="00691397">
              <w:rPr>
                <w:rFonts w:asciiTheme="minorHAnsi" w:hAnsiTheme="minorHAnsi" w:cstheme="minorHAnsi"/>
                <w:sz w:val="20"/>
                <w:szCs w:val="20"/>
              </w:rPr>
              <w:t>Notions/Débutant</w:t>
            </w:r>
          </w:p>
        </w:tc>
        <w:tc>
          <w:tcPr>
            <w:tcW w:w="2693" w:type="dxa"/>
          </w:tcPr>
          <w:p w14:paraId="35C016A6" w14:textId="77777777" w:rsidR="00691397" w:rsidRPr="00691397" w:rsidRDefault="00691397" w:rsidP="00D91E66">
            <w:pPr>
              <w:tabs>
                <w:tab w:val="left" w:pos="3900"/>
              </w:tabs>
              <w:jc w:val="center"/>
              <w:rPr>
                <w:rFonts w:asciiTheme="minorHAnsi" w:hAnsiTheme="minorHAnsi" w:cstheme="minorHAnsi"/>
                <w:b/>
                <w:sz w:val="20"/>
                <w:szCs w:val="20"/>
                <w:u w:val="single"/>
              </w:rPr>
            </w:pPr>
            <w:r w:rsidRPr="00691397">
              <w:rPr>
                <w:rFonts w:asciiTheme="minorHAnsi" w:hAnsiTheme="minorHAnsi" w:cstheme="minorHAnsi"/>
                <w:b/>
                <w:sz w:val="20"/>
                <w:szCs w:val="20"/>
                <w:u w:val="single"/>
              </w:rPr>
              <w:t>Niveau 2</w:t>
            </w:r>
          </w:p>
          <w:p w14:paraId="25319DEC" w14:textId="77777777" w:rsidR="00691397" w:rsidRPr="00691397" w:rsidRDefault="00691397" w:rsidP="00D91E66">
            <w:pPr>
              <w:tabs>
                <w:tab w:val="left" w:pos="3900"/>
              </w:tabs>
              <w:jc w:val="center"/>
              <w:rPr>
                <w:rFonts w:asciiTheme="minorHAnsi" w:hAnsiTheme="minorHAnsi" w:cstheme="minorHAnsi"/>
                <w:sz w:val="20"/>
                <w:szCs w:val="20"/>
              </w:rPr>
            </w:pPr>
            <w:r w:rsidRPr="00691397">
              <w:rPr>
                <w:rFonts w:asciiTheme="minorHAnsi" w:hAnsiTheme="minorHAnsi" w:cstheme="minorHAnsi"/>
                <w:sz w:val="20"/>
                <w:szCs w:val="20"/>
              </w:rPr>
              <w:t>Travail en semi autonomie/Qualifié</w:t>
            </w:r>
          </w:p>
        </w:tc>
        <w:tc>
          <w:tcPr>
            <w:tcW w:w="2556" w:type="dxa"/>
          </w:tcPr>
          <w:p w14:paraId="7B842260" w14:textId="77777777" w:rsidR="00691397" w:rsidRPr="00691397" w:rsidRDefault="00691397" w:rsidP="00D91E66">
            <w:pPr>
              <w:tabs>
                <w:tab w:val="left" w:pos="3900"/>
              </w:tabs>
              <w:jc w:val="center"/>
              <w:rPr>
                <w:rFonts w:asciiTheme="minorHAnsi" w:hAnsiTheme="minorHAnsi" w:cstheme="minorHAnsi"/>
                <w:b/>
                <w:sz w:val="20"/>
                <w:szCs w:val="20"/>
                <w:u w:val="single"/>
              </w:rPr>
            </w:pPr>
            <w:r w:rsidRPr="00691397">
              <w:rPr>
                <w:rFonts w:asciiTheme="minorHAnsi" w:hAnsiTheme="minorHAnsi" w:cstheme="minorHAnsi"/>
                <w:b/>
                <w:sz w:val="20"/>
                <w:szCs w:val="20"/>
                <w:u w:val="single"/>
              </w:rPr>
              <w:t>Niveau 3</w:t>
            </w:r>
          </w:p>
          <w:p w14:paraId="1727AD32" w14:textId="77777777" w:rsidR="00691397" w:rsidRPr="00691397" w:rsidRDefault="00691397" w:rsidP="00D91E66">
            <w:pPr>
              <w:tabs>
                <w:tab w:val="left" w:pos="3900"/>
              </w:tabs>
              <w:jc w:val="center"/>
              <w:rPr>
                <w:rFonts w:asciiTheme="minorHAnsi" w:hAnsiTheme="minorHAnsi" w:cstheme="minorHAnsi"/>
                <w:sz w:val="20"/>
                <w:szCs w:val="20"/>
              </w:rPr>
            </w:pPr>
            <w:r w:rsidRPr="00691397">
              <w:rPr>
                <w:rFonts w:asciiTheme="minorHAnsi" w:hAnsiTheme="minorHAnsi" w:cstheme="minorHAnsi"/>
                <w:sz w:val="20"/>
                <w:szCs w:val="20"/>
              </w:rPr>
              <w:t>Maîtrise</w:t>
            </w:r>
          </w:p>
        </w:tc>
        <w:tc>
          <w:tcPr>
            <w:tcW w:w="2400" w:type="dxa"/>
          </w:tcPr>
          <w:p w14:paraId="682C156D" w14:textId="77777777" w:rsidR="00691397" w:rsidRPr="00691397" w:rsidRDefault="00691397" w:rsidP="00D91E66">
            <w:pPr>
              <w:tabs>
                <w:tab w:val="left" w:pos="3900"/>
              </w:tabs>
              <w:jc w:val="center"/>
              <w:rPr>
                <w:rFonts w:asciiTheme="minorHAnsi" w:hAnsiTheme="minorHAnsi" w:cstheme="minorHAnsi"/>
                <w:b/>
                <w:sz w:val="20"/>
                <w:szCs w:val="20"/>
                <w:u w:val="single"/>
              </w:rPr>
            </w:pPr>
            <w:r w:rsidRPr="00691397">
              <w:rPr>
                <w:rFonts w:asciiTheme="minorHAnsi" w:hAnsiTheme="minorHAnsi" w:cstheme="minorHAnsi"/>
                <w:b/>
                <w:sz w:val="20"/>
                <w:szCs w:val="20"/>
                <w:u w:val="single"/>
              </w:rPr>
              <w:t>Niveau 4</w:t>
            </w:r>
          </w:p>
          <w:p w14:paraId="7E3EF4A0" w14:textId="77777777" w:rsidR="00691397" w:rsidRPr="00691397" w:rsidRDefault="00691397" w:rsidP="00D91E66">
            <w:pPr>
              <w:tabs>
                <w:tab w:val="left" w:pos="3900"/>
              </w:tabs>
              <w:jc w:val="center"/>
              <w:rPr>
                <w:rFonts w:asciiTheme="minorHAnsi" w:hAnsiTheme="minorHAnsi" w:cstheme="minorHAnsi"/>
                <w:sz w:val="20"/>
                <w:szCs w:val="20"/>
              </w:rPr>
            </w:pPr>
            <w:r w:rsidRPr="00691397">
              <w:rPr>
                <w:rFonts w:asciiTheme="minorHAnsi" w:hAnsiTheme="minorHAnsi" w:cstheme="minorHAnsi"/>
                <w:sz w:val="20"/>
                <w:szCs w:val="20"/>
              </w:rPr>
              <w:t>Expertise</w:t>
            </w:r>
          </w:p>
        </w:tc>
      </w:tr>
    </w:tbl>
    <w:p w14:paraId="411A8FD6" w14:textId="5983303F" w:rsidR="00B74374" w:rsidRDefault="00B74374" w:rsidP="00B67FFA">
      <w:pPr>
        <w:ind w:left="315"/>
        <w:rPr>
          <w:rFonts w:asciiTheme="minorHAnsi" w:hAnsiTheme="minorHAnsi" w:cstheme="minorHAnsi"/>
          <w:b/>
          <w:sz w:val="22"/>
          <w:szCs w:val="22"/>
        </w:rPr>
      </w:pPr>
    </w:p>
    <w:p w14:paraId="60722F3D" w14:textId="7493663C" w:rsidR="00B67FFA" w:rsidRDefault="00B67FFA" w:rsidP="00B67FFA">
      <w:pPr>
        <w:ind w:left="310" w:right="35" w:hanging="10"/>
        <w:rPr>
          <w:rFonts w:asciiTheme="minorHAnsi" w:hAnsiTheme="minorHAnsi" w:cstheme="minorHAnsi"/>
          <w:b/>
        </w:rPr>
      </w:pPr>
      <w:r w:rsidRPr="00691397">
        <w:rPr>
          <w:rFonts w:asciiTheme="minorHAnsi" w:hAnsiTheme="minorHAnsi" w:cstheme="minorHAnsi"/>
          <w:b/>
          <w:u w:val="single" w:color="000000"/>
        </w:rPr>
        <w:lastRenderedPageBreak/>
        <w:t>Conditions d’exercice :</w:t>
      </w:r>
      <w:r w:rsidRPr="00691397">
        <w:rPr>
          <w:rFonts w:asciiTheme="minorHAnsi" w:hAnsiTheme="minorHAnsi" w:cstheme="minorHAnsi"/>
          <w:b/>
        </w:rPr>
        <w:t xml:space="preserve"> </w:t>
      </w:r>
    </w:p>
    <w:p w14:paraId="55C5F884" w14:textId="77777777" w:rsidR="00215E28" w:rsidRPr="00691397" w:rsidRDefault="00215E28" w:rsidP="00B67FFA">
      <w:pPr>
        <w:ind w:left="310" w:right="35" w:hanging="10"/>
        <w:rPr>
          <w:rFonts w:asciiTheme="minorHAnsi" w:hAnsiTheme="minorHAnsi" w:cstheme="minorHAnsi"/>
        </w:rPr>
      </w:pPr>
    </w:p>
    <w:tbl>
      <w:tblPr>
        <w:tblStyle w:val="TableGrid"/>
        <w:tblW w:w="10207" w:type="dxa"/>
        <w:tblInd w:w="-431" w:type="dxa"/>
        <w:tblCellMar>
          <w:top w:w="53" w:type="dxa"/>
          <w:left w:w="5" w:type="dxa"/>
          <w:right w:w="65" w:type="dxa"/>
        </w:tblCellMar>
        <w:tblLook w:val="04A0" w:firstRow="1" w:lastRow="0" w:firstColumn="1" w:lastColumn="0" w:noHBand="0" w:noVBand="1"/>
      </w:tblPr>
      <w:tblGrid>
        <w:gridCol w:w="4464"/>
        <w:gridCol w:w="5743"/>
      </w:tblGrid>
      <w:tr w:rsidR="00B67FFA" w:rsidRPr="00B74374" w14:paraId="50FA5585" w14:textId="77777777" w:rsidTr="000166C5">
        <w:trPr>
          <w:trHeight w:val="792"/>
        </w:trPr>
        <w:tc>
          <w:tcPr>
            <w:tcW w:w="4464" w:type="dxa"/>
            <w:tcBorders>
              <w:top w:val="single" w:sz="4" w:space="0" w:color="000000"/>
              <w:left w:val="single" w:sz="4" w:space="0" w:color="000000"/>
              <w:bottom w:val="single" w:sz="4" w:space="0" w:color="000000"/>
              <w:right w:val="single" w:sz="4" w:space="0" w:color="000000"/>
            </w:tcBorders>
          </w:tcPr>
          <w:p w14:paraId="178B248F" w14:textId="77777777" w:rsidR="00B67FFA" w:rsidRPr="00B74374" w:rsidRDefault="00B67FFA" w:rsidP="002172A7">
            <w:pPr>
              <w:ind w:right="534"/>
              <w:jc w:val="both"/>
              <w:rPr>
                <w:rFonts w:cstheme="minorHAnsi"/>
                <w:sz w:val="22"/>
                <w:szCs w:val="22"/>
              </w:rPr>
            </w:pPr>
            <w:r w:rsidRPr="00B74374">
              <w:rPr>
                <w:rFonts w:cstheme="minorHAnsi"/>
                <w:sz w:val="22"/>
                <w:szCs w:val="22"/>
              </w:rPr>
              <w:t xml:space="preserve">Moyens mis à disposition : (préciser les spécificités liées au poste) </w:t>
            </w:r>
          </w:p>
        </w:tc>
        <w:tc>
          <w:tcPr>
            <w:tcW w:w="5743" w:type="dxa"/>
            <w:tcBorders>
              <w:top w:val="single" w:sz="4" w:space="0" w:color="000000"/>
              <w:left w:val="single" w:sz="4" w:space="0" w:color="000000"/>
              <w:bottom w:val="single" w:sz="4" w:space="0" w:color="000000"/>
              <w:right w:val="single" w:sz="4" w:space="0" w:color="000000"/>
            </w:tcBorders>
            <w:tcMar>
              <w:left w:w="57" w:type="dxa"/>
            </w:tcMar>
          </w:tcPr>
          <w:p w14:paraId="1A5BDB57" w14:textId="20AC06E1" w:rsidR="00B67FFA" w:rsidRPr="00B74374" w:rsidRDefault="00B67FFA" w:rsidP="00B74374">
            <w:pPr>
              <w:spacing w:line="237" w:lineRule="auto"/>
              <w:rPr>
                <w:rFonts w:cstheme="minorHAnsi"/>
                <w:sz w:val="22"/>
                <w:szCs w:val="22"/>
              </w:rPr>
            </w:pPr>
          </w:p>
        </w:tc>
      </w:tr>
      <w:tr w:rsidR="00B67FFA" w:rsidRPr="00B74374" w14:paraId="475F998F" w14:textId="77777777" w:rsidTr="000166C5">
        <w:trPr>
          <w:trHeight w:val="316"/>
        </w:trPr>
        <w:tc>
          <w:tcPr>
            <w:tcW w:w="4464" w:type="dxa"/>
            <w:tcBorders>
              <w:top w:val="single" w:sz="4" w:space="0" w:color="000000"/>
              <w:left w:val="single" w:sz="4" w:space="0" w:color="000000"/>
              <w:bottom w:val="single" w:sz="4" w:space="0" w:color="000000"/>
              <w:right w:val="single" w:sz="4" w:space="0" w:color="000000"/>
            </w:tcBorders>
            <w:vAlign w:val="center"/>
          </w:tcPr>
          <w:p w14:paraId="2EAFC302" w14:textId="77777777" w:rsidR="00B67FFA" w:rsidRPr="00B74374" w:rsidRDefault="00B67FFA" w:rsidP="002172A7">
            <w:pPr>
              <w:rPr>
                <w:rFonts w:cstheme="minorHAnsi"/>
                <w:sz w:val="22"/>
                <w:szCs w:val="22"/>
              </w:rPr>
            </w:pPr>
            <w:r w:rsidRPr="00B74374">
              <w:rPr>
                <w:rFonts w:cstheme="minorHAnsi"/>
                <w:sz w:val="22"/>
                <w:szCs w:val="22"/>
              </w:rPr>
              <w:t xml:space="preserve">Exigences du poste : </w:t>
            </w:r>
          </w:p>
        </w:tc>
        <w:tc>
          <w:tcPr>
            <w:tcW w:w="5743" w:type="dxa"/>
            <w:tcBorders>
              <w:top w:val="single" w:sz="4" w:space="0" w:color="000000"/>
              <w:left w:val="single" w:sz="4" w:space="0" w:color="000000"/>
              <w:bottom w:val="single" w:sz="4" w:space="0" w:color="000000"/>
              <w:right w:val="single" w:sz="4" w:space="0" w:color="000000"/>
            </w:tcBorders>
            <w:tcMar>
              <w:left w:w="57" w:type="dxa"/>
            </w:tcMar>
            <w:vAlign w:val="center"/>
          </w:tcPr>
          <w:p w14:paraId="27D8E896" w14:textId="03DB2B8A" w:rsidR="00B67FFA" w:rsidRPr="00B74374" w:rsidRDefault="00B74374" w:rsidP="002172A7">
            <w:pPr>
              <w:rPr>
                <w:rFonts w:cstheme="minorHAnsi"/>
                <w:sz w:val="22"/>
                <w:szCs w:val="22"/>
              </w:rPr>
            </w:pPr>
            <w:r w:rsidRPr="00B74374">
              <w:rPr>
                <w:rFonts w:cstheme="minorHAnsi"/>
                <w:sz w:val="22"/>
                <w:szCs w:val="22"/>
              </w:rPr>
              <w:t>Permis</w:t>
            </w:r>
            <w:r w:rsidR="00B67FFA" w:rsidRPr="00B74374">
              <w:rPr>
                <w:rFonts w:cstheme="minorHAnsi"/>
                <w:sz w:val="22"/>
                <w:szCs w:val="22"/>
              </w:rPr>
              <w:t xml:space="preserve"> B exigé</w:t>
            </w:r>
          </w:p>
        </w:tc>
      </w:tr>
      <w:tr w:rsidR="00B67FFA" w:rsidRPr="00B74374" w14:paraId="493519C2" w14:textId="77777777" w:rsidTr="000166C5">
        <w:trPr>
          <w:trHeight w:val="519"/>
        </w:trPr>
        <w:tc>
          <w:tcPr>
            <w:tcW w:w="4464" w:type="dxa"/>
            <w:tcBorders>
              <w:top w:val="single" w:sz="4" w:space="0" w:color="000000"/>
              <w:left w:val="single" w:sz="4" w:space="0" w:color="000000"/>
              <w:bottom w:val="single" w:sz="4" w:space="0" w:color="000000"/>
              <w:right w:val="single" w:sz="4" w:space="0" w:color="000000"/>
            </w:tcBorders>
            <w:vAlign w:val="center"/>
          </w:tcPr>
          <w:p w14:paraId="3992DF56" w14:textId="77777777" w:rsidR="00B67FFA" w:rsidRPr="00B74374" w:rsidRDefault="00B67FFA" w:rsidP="002172A7">
            <w:pPr>
              <w:jc w:val="both"/>
              <w:rPr>
                <w:rFonts w:cstheme="minorHAnsi"/>
                <w:sz w:val="22"/>
                <w:szCs w:val="22"/>
              </w:rPr>
            </w:pPr>
            <w:r w:rsidRPr="00B74374">
              <w:rPr>
                <w:rFonts w:cstheme="minorHAnsi"/>
                <w:sz w:val="22"/>
                <w:szCs w:val="22"/>
              </w:rPr>
              <w:t xml:space="preserve">Environnement lié au poste de travail </w:t>
            </w:r>
          </w:p>
        </w:tc>
        <w:tc>
          <w:tcPr>
            <w:tcW w:w="5743" w:type="dxa"/>
            <w:tcBorders>
              <w:top w:val="single" w:sz="4" w:space="0" w:color="000000"/>
              <w:left w:val="single" w:sz="4" w:space="0" w:color="000000"/>
              <w:bottom w:val="single" w:sz="4" w:space="0" w:color="000000"/>
              <w:right w:val="single" w:sz="4" w:space="0" w:color="000000"/>
            </w:tcBorders>
            <w:tcMar>
              <w:left w:w="57" w:type="dxa"/>
            </w:tcMar>
            <w:vAlign w:val="center"/>
          </w:tcPr>
          <w:p w14:paraId="528EBEA8" w14:textId="231F62A9" w:rsidR="007D7D05" w:rsidRPr="00B74374" w:rsidRDefault="00B74374" w:rsidP="00B74374">
            <w:pPr>
              <w:rPr>
                <w:rFonts w:cstheme="minorHAnsi"/>
                <w:sz w:val="22"/>
                <w:szCs w:val="22"/>
              </w:rPr>
            </w:pPr>
            <w:r>
              <w:rPr>
                <w:rFonts w:cstheme="minorHAnsi"/>
                <w:sz w:val="22"/>
                <w:szCs w:val="22"/>
              </w:rPr>
              <w:t>P</w:t>
            </w:r>
            <w:r w:rsidR="00B67FFA" w:rsidRPr="00B74374">
              <w:rPr>
                <w:rFonts w:cstheme="minorHAnsi"/>
                <w:sz w:val="22"/>
                <w:szCs w:val="22"/>
              </w:rPr>
              <w:t>ublic difficile</w:t>
            </w:r>
            <w:r>
              <w:rPr>
                <w:rFonts w:cstheme="minorHAnsi"/>
                <w:sz w:val="22"/>
                <w:szCs w:val="22"/>
              </w:rPr>
              <w:t xml:space="preserve">, </w:t>
            </w:r>
            <w:r w:rsidR="007D7D05" w:rsidRPr="00B74374">
              <w:rPr>
                <w:rFonts w:cstheme="minorHAnsi"/>
                <w:sz w:val="22"/>
                <w:szCs w:val="22"/>
              </w:rPr>
              <w:t>travail exclusif de nuit</w:t>
            </w:r>
          </w:p>
        </w:tc>
      </w:tr>
      <w:tr w:rsidR="00B67FFA" w:rsidRPr="00B74374" w14:paraId="7D5796D4" w14:textId="77777777" w:rsidTr="000166C5">
        <w:trPr>
          <w:trHeight w:val="276"/>
        </w:trPr>
        <w:tc>
          <w:tcPr>
            <w:tcW w:w="4464" w:type="dxa"/>
            <w:tcBorders>
              <w:top w:val="single" w:sz="4" w:space="0" w:color="000000"/>
              <w:left w:val="single" w:sz="4" w:space="0" w:color="000000"/>
              <w:bottom w:val="single" w:sz="4" w:space="0" w:color="000000"/>
              <w:right w:val="single" w:sz="4" w:space="0" w:color="000000"/>
            </w:tcBorders>
            <w:vAlign w:val="center"/>
          </w:tcPr>
          <w:p w14:paraId="152A0271" w14:textId="77777777" w:rsidR="00B67FFA" w:rsidRPr="00B74374" w:rsidRDefault="00B67FFA" w:rsidP="002172A7">
            <w:pPr>
              <w:rPr>
                <w:rFonts w:cstheme="minorHAnsi"/>
                <w:sz w:val="22"/>
                <w:szCs w:val="22"/>
              </w:rPr>
            </w:pPr>
            <w:r w:rsidRPr="00B74374">
              <w:rPr>
                <w:rFonts w:cstheme="minorHAnsi"/>
                <w:sz w:val="22"/>
                <w:szCs w:val="22"/>
              </w:rPr>
              <w:t xml:space="preserve">Télétravail </w:t>
            </w:r>
          </w:p>
        </w:tc>
        <w:tc>
          <w:tcPr>
            <w:tcW w:w="5743" w:type="dxa"/>
            <w:tcBorders>
              <w:top w:val="single" w:sz="4" w:space="0" w:color="000000"/>
              <w:left w:val="single" w:sz="4" w:space="0" w:color="000000"/>
              <w:bottom w:val="single" w:sz="4" w:space="0" w:color="000000"/>
              <w:right w:val="single" w:sz="4" w:space="0" w:color="000000"/>
            </w:tcBorders>
            <w:tcMar>
              <w:left w:w="57" w:type="dxa"/>
            </w:tcMar>
            <w:vAlign w:val="center"/>
          </w:tcPr>
          <w:p w14:paraId="07AC7029" w14:textId="436F3EEC" w:rsidR="00B67FFA" w:rsidRPr="00B74374" w:rsidRDefault="00B67FFA" w:rsidP="002172A7">
            <w:pPr>
              <w:rPr>
                <w:rFonts w:cstheme="minorHAnsi"/>
                <w:sz w:val="22"/>
                <w:szCs w:val="22"/>
              </w:rPr>
            </w:pPr>
            <w:r w:rsidRPr="00B74374">
              <w:rPr>
                <w:rFonts w:ascii="Segoe UI Symbol" w:eastAsia="MS Gothic" w:hAnsi="Segoe UI Symbol" w:cs="Segoe UI Symbol"/>
                <w:sz w:val="22"/>
                <w:szCs w:val="22"/>
              </w:rPr>
              <w:t>☐</w:t>
            </w:r>
            <w:r w:rsidRPr="00B74374">
              <w:rPr>
                <w:rFonts w:eastAsia="MS Gothic" w:cstheme="minorHAnsi"/>
                <w:sz w:val="22"/>
                <w:szCs w:val="22"/>
              </w:rPr>
              <w:t xml:space="preserve"> </w:t>
            </w:r>
            <w:r w:rsidRPr="00B74374">
              <w:rPr>
                <w:rFonts w:cstheme="minorHAnsi"/>
                <w:sz w:val="22"/>
                <w:szCs w:val="22"/>
              </w:rPr>
              <w:t xml:space="preserve">non </w:t>
            </w:r>
          </w:p>
        </w:tc>
      </w:tr>
    </w:tbl>
    <w:p w14:paraId="24423D3A" w14:textId="77777777" w:rsidR="00B67FFA" w:rsidRPr="00B74374" w:rsidRDefault="00B67FFA" w:rsidP="00B67FFA">
      <w:pPr>
        <w:ind w:left="315" w:right="-1136"/>
        <w:rPr>
          <w:rFonts w:asciiTheme="minorHAnsi" w:hAnsiTheme="minorHAnsi" w:cstheme="minorHAnsi"/>
          <w:sz w:val="22"/>
          <w:szCs w:val="22"/>
        </w:rPr>
      </w:pPr>
    </w:p>
    <w:tbl>
      <w:tblPr>
        <w:tblStyle w:val="TableGrid"/>
        <w:tblW w:w="10491" w:type="dxa"/>
        <w:tblInd w:w="-431" w:type="dxa"/>
        <w:tblCellMar>
          <w:top w:w="51" w:type="dxa"/>
          <w:left w:w="5" w:type="dxa"/>
        </w:tblCellMar>
        <w:tblLook w:val="04A0" w:firstRow="1" w:lastRow="0" w:firstColumn="1" w:lastColumn="0" w:noHBand="0" w:noVBand="1"/>
      </w:tblPr>
      <w:tblGrid>
        <w:gridCol w:w="10491"/>
      </w:tblGrid>
      <w:tr w:rsidR="00B67FFA" w:rsidRPr="00B74374" w14:paraId="1781BA1B" w14:textId="77777777" w:rsidTr="00B67FFA">
        <w:trPr>
          <w:trHeight w:val="891"/>
        </w:trPr>
        <w:tc>
          <w:tcPr>
            <w:tcW w:w="10491" w:type="dxa"/>
            <w:tcBorders>
              <w:top w:val="single" w:sz="4" w:space="0" w:color="000000"/>
              <w:left w:val="single" w:sz="4" w:space="0" w:color="000000"/>
              <w:bottom w:val="single" w:sz="4" w:space="0" w:color="000000"/>
              <w:right w:val="single" w:sz="4" w:space="0" w:color="000000"/>
            </w:tcBorders>
          </w:tcPr>
          <w:p w14:paraId="1C339770" w14:textId="77777777" w:rsidR="00B67FFA" w:rsidRPr="00B74374" w:rsidRDefault="00B67FFA" w:rsidP="002172A7">
            <w:pPr>
              <w:spacing w:after="28"/>
              <w:rPr>
                <w:rFonts w:cstheme="minorHAnsi"/>
                <w:sz w:val="22"/>
                <w:szCs w:val="22"/>
              </w:rPr>
            </w:pPr>
            <w:r w:rsidRPr="00B74374">
              <w:rPr>
                <w:rFonts w:eastAsia="Times New Roman" w:cstheme="minorHAnsi"/>
                <w:i/>
                <w:sz w:val="22"/>
                <w:szCs w:val="22"/>
                <w:u w:val="single" w:color="000000"/>
              </w:rPr>
              <w:t>Pour rappel :</w:t>
            </w:r>
            <w:r w:rsidRPr="00B74374">
              <w:rPr>
                <w:rFonts w:eastAsia="Times New Roman" w:cstheme="minorHAnsi"/>
                <w:i/>
                <w:sz w:val="22"/>
                <w:szCs w:val="22"/>
              </w:rPr>
              <w:t xml:space="preserve"> </w:t>
            </w:r>
          </w:p>
          <w:p w14:paraId="02457477" w14:textId="77777777" w:rsidR="00B67FFA" w:rsidRPr="00B74374" w:rsidRDefault="00B67FFA" w:rsidP="00B67FFA">
            <w:pPr>
              <w:numPr>
                <w:ilvl w:val="0"/>
                <w:numId w:val="5"/>
              </w:numPr>
              <w:spacing w:after="36"/>
              <w:ind w:right="-1" w:hanging="360"/>
              <w:rPr>
                <w:rFonts w:cstheme="minorHAnsi"/>
                <w:sz w:val="22"/>
                <w:szCs w:val="22"/>
              </w:rPr>
            </w:pPr>
            <w:r w:rsidRPr="00B74374">
              <w:rPr>
                <w:rFonts w:eastAsia="Times New Roman" w:cstheme="minorHAnsi"/>
                <w:i/>
                <w:sz w:val="22"/>
                <w:szCs w:val="22"/>
              </w:rPr>
              <w:t xml:space="preserve">La fiche de poste est susceptible d’évoluer </w:t>
            </w:r>
          </w:p>
          <w:p w14:paraId="3D91A55D" w14:textId="77777777" w:rsidR="00B67FFA" w:rsidRPr="00B74374" w:rsidRDefault="00B67FFA" w:rsidP="00B67FFA">
            <w:pPr>
              <w:numPr>
                <w:ilvl w:val="0"/>
                <w:numId w:val="5"/>
              </w:numPr>
              <w:ind w:right="-1" w:hanging="360"/>
              <w:rPr>
                <w:rFonts w:cstheme="minorHAnsi"/>
                <w:sz w:val="22"/>
                <w:szCs w:val="22"/>
              </w:rPr>
            </w:pPr>
            <w:r w:rsidRPr="00B74374">
              <w:rPr>
                <w:rFonts w:eastAsia="Times New Roman" w:cstheme="minorHAnsi"/>
                <w:i/>
                <w:sz w:val="22"/>
                <w:szCs w:val="22"/>
              </w:rPr>
              <w:t xml:space="preserve">Tout agent est soumis à des droits et obligations (sens du service public, esprit d’équipe, professionnalisme, capacité d’adaptation, devoir </w:t>
            </w:r>
          </w:p>
        </w:tc>
      </w:tr>
    </w:tbl>
    <w:p w14:paraId="66CD55B4" w14:textId="77777777" w:rsidR="00B67FFA" w:rsidRPr="00B74374" w:rsidRDefault="00B67FFA" w:rsidP="00B67FFA">
      <w:pPr>
        <w:ind w:left="315"/>
        <w:rPr>
          <w:rFonts w:asciiTheme="minorHAnsi" w:hAnsiTheme="minorHAnsi" w:cstheme="minorHAnsi"/>
          <w:sz w:val="22"/>
          <w:szCs w:val="22"/>
        </w:rPr>
      </w:pPr>
      <w:r w:rsidRPr="00B74374">
        <w:rPr>
          <w:rFonts w:asciiTheme="minorHAnsi" w:hAnsiTheme="minorHAnsi" w:cstheme="minorHAnsi"/>
          <w:b/>
          <w:color w:val="0070C0"/>
          <w:sz w:val="22"/>
          <w:szCs w:val="22"/>
        </w:rPr>
        <w:t xml:space="preserve"> </w:t>
      </w:r>
    </w:p>
    <w:p w14:paraId="56792A2B" w14:textId="77777777" w:rsidR="001E7C4D" w:rsidRPr="00B74374" w:rsidRDefault="001E7C4D" w:rsidP="001E7C4D">
      <w:pPr>
        <w:jc w:val="center"/>
        <w:rPr>
          <w:rFonts w:asciiTheme="minorHAnsi" w:hAnsiTheme="minorHAnsi" w:cstheme="minorHAnsi"/>
          <w:sz w:val="22"/>
          <w:szCs w:val="22"/>
        </w:rPr>
      </w:pPr>
    </w:p>
    <w:bookmarkEnd w:id="0"/>
    <w:p w14:paraId="01539110" w14:textId="77777777" w:rsidR="000F28A8" w:rsidRPr="00B74374" w:rsidRDefault="000F28A8">
      <w:pPr>
        <w:rPr>
          <w:rFonts w:asciiTheme="minorHAnsi" w:hAnsiTheme="minorHAnsi" w:cstheme="minorHAnsi"/>
          <w:sz w:val="22"/>
          <w:szCs w:val="22"/>
        </w:rPr>
      </w:pPr>
    </w:p>
    <w:sectPr w:rsidR="000F28A8" w:rsidRPr="00B74374" w:rsidSect="00B67FFA">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Condense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D43"/>
    <w:multiLevelType w:val="hybridMultilevel"/>
    <w:tmpl w:val="A94E95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9427C0"/>
    <w:multiLevelType w:val="hybridMultilevel"/>
    <w:tmpl w:val="79AC2F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622"/>
    <w:multiLevelType w:val="hybridMultilevel"/>
    <w:tmpl w:val="001A648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E243B4"/>
    <w:multiLevelType w:val="hybridMultilevel"/>
    <w:tmpl w:val="2F949F6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716D4B"/>
    <w:multiLevelType w:val="hybridMultilevel"/>
    <w:tmpl w:val="3140CB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526E45"/>
    <w:multiLevelType w:val="hybridMultilevel"/>
    <w:tmpl w:val="251631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7A4D46"/>
    <w:multiLevelType w:val="hybridMultilevel"/>
    <w:tmpl w:val="5BB47B2C"/>
    <w:lvl w:ilvl="0" w:tplc="040C0001">
      <w:start w:val="1"/>
      <w:numFmt w:val="bullet"/>
      <w:lvlText w:val=""/>
      <w:lvlJc w:val="left"/>
      <w:pPr>
        <w:tabs>
          <w:tab w:val="num" w:pos="720"/>
        </w:tabs>
        <w:ind w:left="720" w:hanging="360"/>
      </w:pPr>
      <w:rPr>
        <w:rFonts w:ascii="Symbol" w:hAnsi="Symbol" w:hint="default"/>
      </w:rPr>
    </w:lvl>
    <w:lvl w:ilvl="1" w:tplc="B1D0155C">
      <w:numFmt w:val="bullet"/>
      <w:lvlText w:val="-"/>
      <w:lvlJc w:val="left"/>
      <w:pPr>
        <w:tabs>
          <w:tab w:val="num" w:pos="1440"/>
        </w:tabs>
        <w:ind w:left="1440" w:hanging="360"/>
      </w:pPr>
      <w:rPr>
        <w:rFonts w:ascii="DejaVuSansCondensed" w:eastAsiaTheme="minorHAnsi" w:hAnsi="DejaVuSansCondensed" w:cstheme="minorBidi" w:hint="default"/>
        <w:color w:val="555555"/>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045149"/>
    <w:multiLevelType w:val="hybridMultilevel"/>
    <w:tmpl w:val="74CE887C"/>
    <w:lvl w:ilvl="0" w:tplc="C730F688">
      <w:start w:val="3"/>
      <w:numFmt w:val="bullet"/>
      <w:lvlText w:val="-"/>
      <w:lvlJc w:val="left"/>
      <w:pPr>
        <w:ind w:left="720" w:hanging="360"/>
      </w:pPr>
      <w:rPr>
        <w:rFonts w:ascii="Arial Narrow" w:eastAsia="Calibri"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1D243A"/>
    <w:multiLevelType w:val="hybridMultilevel"/>
    <w:tmpl w:val="0FD6C018"/>
    <w:lvl w:ilvl="0" w:tplc="061224F0">
      <w:start w:val="1"/>
      <w:numFmt w:val="bullet"/>
      <w:lvlText w:val="▪"/>
      <w:lvlJc w:val="left"/>
      <w:pPr>
        <w:ind w:left="82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A10200E">
      <w:start w:val="1"/>
      <w:numFmt w:val="bullet"/>
      <w:lvlText w:val="o"/>
      <w:lvlJc w:val="left"/>
      <w:pPr>
        <w:ind w:left="15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04ADF22">
      <w:start w:val="1"/>
      <w:numFmt w:val="bullet"/>
      <w:lvlText w:val="▪"/>
      <w:lvlJc w:val="left"/>
      <w:pPr>
        <w:ind w:left="2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E362B70">
      <w:start w:val="1"/>
      <w:numFmt w:val="bullet"/>
      <w:lvlText w:val="•"/>
      <w:lvlJc w:val="left"/>
      <w:pPr>
        <w:ind w:left="29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EFC1128">
      <w:start w:val="1"/>
      <w:numFmt w:val="bullet"/>
      <w:lvlText w:val="o"/>
      <w:lvlJc w:val="left"/>
      <w:pPr>
        <w:ind w:left="37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9528B438">
      <w:start w:val="1"/>
      <w:numFmt w:val="bullet"/>
      <w:lvlText w:val="▪"/>
      <w:lvlJc w:val="left"/>
      <w:pPr>
        <w:ind w:left="44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B74A04E">
      <w:start w:val="1"/>
      <w:numFmt w:val="bullet"/>
      <w:lvlText w:val="•"/>
      <w:lvlJc w:val="left"/>
      <w:pPr>
        <w:ind w:left="5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99E20A4">
      <w:start w:val="1"/>
      <w:numFmt w:val="bullet"/>
      <w:lvlText w:val="o"/>
      <w:lvlJc w:val="left"/>
      <w:pPr>
        <w:ind w:left="5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79ED302">
      <w:start w:val="1"/>
      <w:numFmt w:val="bullet"/>
      <w:lvlText w:val="▪"/>
      <w:lvlJc w:val="left"/>
      <w:pPr>
        <w:ind w:left="6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7"/>
  </w:num>
  <w:num w:numId="5">
    <w:abstractNumId w:val="8"/>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D6"/>
    <w:rsid w:val="0000259E"/>
    <w:rsid w:val="00006D4F"/>
    <w:rsid w:val="000166C5"/>
    <w:rsid w:val="000521C8"/>
    <w:rsid w:val="00085E1A"/>
    <w:rsid w:val="000D1BC6"/>
    <w:rsid w:val="000F28A8"/>
    <w:rsid w:val="00105D00"/>
    <w:rsid w:val="0013417D"/>
    <w:rsid w:val="00177E85"/>
    <w:rsid w:val="001815F5"/>
    <w:rsid w:val="001E7C4D"/>
    <w:rsid w:val="00215E28"/>
    <w:rsid w:val="00244099"/>
    <w:rsid w:val="00271F58"/>
    <w:rsid w:val="00281A49"/>
    <w:rsid w:val="002A0260"/>
    <w:rsid w:val="002C380D"/>
    <w:rsid w:val="002E61D5"/>
    <w:rsid w:val="0030661D"/>
    <w:rsid w:val="00357DED"/>
    <w:rsid w:val="00390330"/>
    <w:rsid w:val="003B7EB0"/>
    <w:rsid w:val="003C0D0F"/>
    <w:rsid w:val="003D394E"/>
    <w:rsid w:val="003E1702"/>
    <w:rsid w:val="003E7F8D"/>
    <w:rsid w:val="003F63FC"/>
    <w:rsid w:val="00404FE9"/>
    <w:rsid w:val="00487DF8"/>
    <w:rsid w:val="004B69E1"/>
    <w:rsid w:val="004E7A94"/>
    <w:rsid w:val="0052229C"/>
    <w:rsid w:val="00541233"/>
    <w:rsid w:val="00550CBC"/>
    <w:rsid w:val="005522A9"/>
    <w:rsid w:val="00555CC0"/>
    <w:rsid w:val="00564374"/>
    <w:rsid w:val="00583469"/>
    <w:rsid w:val="005A4503"/>
    <w:rsid w:val="005D1006"/>
    <w:rsid w:val="005E6371"/>
    <w:rsid w:val="005F571B"/>
    <w:rsid w:val="00610CA0"/>
    <w:rsid w:val="0062398D"/>
    <w:rsid w:val="00666AE8"/>
    <w:rsid w:val="00691397"/>
    <w:rsid w:val="006970E9"/>
    <w:rsid w:val="006A4DD2"/>
    <w:rsid w:val="006A660E"/>
    <w:rsid w:val="006B6A40"/>
    <w:rsid w:val="006E0108"/>
    <w:rsid w:val="006E1B71"/>
    <w:rsid w:val="00725421"/>
    <w:rsid w:val="00725D14"/>
    <w:rsid w:val="00731FA8"/>
    <w:rsid w:val="00736E2A"/>
    <w:rsid w:val="007C0D5F"/>
    <w:rsid w:val="007C17F2"/>
    <w:rsid w:val="007D2ECA"/>
    <w:rsid w:val="007D7D05"/>
    <w:rsid w:val="007F4A35"/>
    <w:rsid w:val="00826786"/>
    <w:rsid w:val="008519E0"/>
    <w:rsid w:val="00877037"/>
    <w:rsid w:val="008A27F0"/>
    <w:rsid w:val="008C66D7"/>
    <w:rsid w:val="008E444E"/>
    <w:rsid w:val="0090767D"/>
    <w:rsid w:val="009139D9"/>
    <w:rsid w:val="00932B45"/>
    <w:rsid w:val="009433D7"/>
    <w:rsid w:val="00952100"/>
    <w:rsid w:val="009565F8"/>
    <w:rsid w:val="00966519"/>
    <w:rsid w:val="009709C7"/>
    <w:rsid w:val="00981368"/>
    <w:rsid w:val="009B7DC6"/>
    <w:rsid w:val="009D4D09"/>
    <w:rsid w:val="009E12E5"/>
    <w:rsid w:val="009E2B73"/>
    <w:rsid w:val="00A1560D"/>
    <w:rsid w:val="00A479B8"/>
    <w:rsid w:val="00A75166"/>
    <w:rsid w:val="00AC3911"/>
    <w:rsid w:val="00AD6D70"/>
    <w:rsid w:val="00AE382A"/>
    <w:rsid w:val="00B34B38"/>
    <w:rsid w:val="00B507C8"/>
    <w:rsid w:val="00B64849"/>
    <w:rsid w:val="00B672D2"/>
    <w:rsid w:val="00B67FFA"/>
    <w:rsid w:val="00B73E56"/>
    <w:rsid w:val="00B74374"/>
    <w:rsid w:val="00B7634B"/>
    <w:rsid w:val="00B836B3"/>
    <w:rsid w:val="00B8681B"/>
    <w:rsid w:val="00B96FAE"/>
    <w:rsid w:val="00BA40D6"/>
    <w:rsid w:val="00BA7DE8"/>
    <w:rsid w:val="00BB0508"/>
    <w:rsid w:val="00BC62D6"/>
    <w:rsid w:val="00BC69D1"/>
    <w:rsid w:val="00BD3174"/>
    <w:rsid w:val="00BD7546"/>
    <w:rsid w:val="00C120EB"/>
    <w:rsid w:val="00C16BF0"/>
    <w:rsid w:val="00C9597A"/>
    <w:rsid w:val="00D0057E"/>
    <w:rsid w:val="00D54DD2"/>
    <w:rsid w:val="00D63913"/>
    <w:rsid w:val="00D940B6"/>
    <w:rsid w:val="00DE5777"/>
    <w:rsid w:val="00DE7ADA"/>
    <w:rsid w:val="00DF4EDB"/>
    <w:rsid w:val="00E100C9"/>
    <w:rsid w:val="00E1209B"/>
    <w:rsid w:val="00E23B68"/>
    <w:rsid w:val="00E55197"/>
    <w:rsid w:val="00E8312D"/>
    <w:rsid w:val="00EA24B8"/>
    <w:rsid w:val="00EA4FD5"/>
    <w:rsid w:val="00EA55AD"/>
    <w:rsid w:val="00EE20FF"/>
    <w:rsid w:val="00EF2E1C"/>
    <w:rsid w:val="00F502BC"/>
    <w:rsid w:val="00F50F20"/>
    <w:rsid w:val="00F52A0E"/>
    <w:rsid w:val="00F73AFE"/>
    <w:rsid w:val="00F8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12635"/>
  <w15:chartTrackingRefBased/>
  <w15:docId w15:val="{F3EA06F6-6826-426C-ADF9-6B54ABF4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EDB"/>
    <w:rPr>
      <w:sz w:val="24"/>
      <w:szCs w:val="24"/>
    </w:rPr>
  </w:style>
  <w:style w:type="paragraph" w:styleId="Titre1">
    <w:name w:val="heading 1"/>
    <w:next w:val="Normal"/>
    <w:link w:val="Titre1Car"/>
    <w:uiPriority w:val="9"/>
    <w:qFormat/>
    <w:rsid w:val="00B67FFA"/>
    <w:pPr>
      <w:keepNext/>
      <w:keepLines/>
      <w:spacing w:line="259" w:lineRule="auto"/>
      <w:ind w:right="397"/>
      <w:jc w:val="center"/>
      <w:outlineLvl w:val="0"/>
    </w:pPr>
    <w:rPr>
      <w:rFonts w:ascii="Calibri" w:eastAsia="Calibri" w:hAnsi="Calibri" w:cs="Calibri"/>
      <w:b/>
      <w:color w:val="006FC0"/>
      <w:sz w:val="44"/>
      <w:szCs w:val="22"/>
    </w:rPr>
  </w:style>
  <w:style w:type="paragraph" w:styleId="Titre2">
    <w:name w:val="heading 2"/>
    <w:next w:val="Normal"/>
    <w:link w:val="Titre2Car"/>
    <w:uiPriority w:val="9"/>
    <w:unhideWhenUsed/>
    <w:qFormat/>
    <w:rsid w:val="00B67FFA"/>
    <w:pPr>
      <w:keepNext/>
      <w:keepLines/>
      <w:spacing w:after="158" w:line="259" w:lineRule="auto"/>
      <w:outlineLvl w:val="1"/>
    </w:pPr>
    <w:rPr>
      <w:color w:val="000000"/>
      <w:sz w:val="24"/>
      <w:szCs w:val="2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4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E0108"/>
    <w:pPr>
      <w:spacing w:after="200" w:line="276" w:lineRule="auto"/>
      <w:ind w:left="720"/>
      <w:contextualSpacing/>
    </w:pPr>
    <w:rPr>
      <w:rFonts w:ascii="Calibri" w:hAnsi="Calibri"/>
      <w:sz w:val="22"/>
      <w:szCs w:val="22"/>
    </w:rPr>
  </w:style>
  <w:style w:type="character" w:customStyle="1" w:styleId="Titre1Car">
    <w:name w:val="Titre 1 Car"/>
    <w:basedOn w:val="Policepardfaut"/>
    <w:link w:val="Titre1"/>
    <w:uiPriority w:val="9"/>
    <w:rsid w:val="00B67FFA"/>
    <w:rPr>
      <w:rFonts w:ascii="Calibri" w:eastAsia="Calibri" w:hAnsi="Calibri" w:cs="Calibri"/>
      <w:b/>
      <w:color w:val="006FC0"/>
      <w:sz w:val="44"/>
      <w:szCs w:val="22"/>
    </w:rPr>
  </w:style>
  <w:style w:type="character" w:customStyle="1" w:styleId="Titre2Car">
    <w:name w:val="Titre 2 Car"/>
    <w:basedOn w:val="Policepardfaut"/>
    <w:link w:val="Titre2"/>
    <w:uiPriority w:val="9"/>
    <w:rsid w:val="00B67FFA"/>
    <w:rPr>
      <w:color w:val="000000"/>
      <w:sz w:val="24"/>
      <w:szCs w:val="22"/>
      <w:u w:val="single" w:color="000000"/>
    </w:rPr>
  </w:style>
  <w:style w:type="table" w:customStyle="1" w:styleId="TableGrid">
    <w:name w:val="TableGrid"/>
    <w:rsid w:val="00B67FF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ous-titre">
    <w:name w:val="Subtitle"/>
    <w:basedOn w:val="Normal"/>
    <w:next w:val="Normal"/>
    <w:link w:val="Sous-titreCar"/>
    <w:qFormat/>
    <w:rsid w:val="00DF4E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DF4ED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813</Words>
  <Characters>4622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lpstr>
    </vt:vector>
  </TitlesOfParts>
  <Company>Conseil Général Du Finistère</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Poste Standard</dc:creator>
  <cp:keywords/>
  <dc:description/>
  <cp:lastModifiedBy>REY Justine</cp:lastModifiedBy>
  <cp:revision>25</cp:revision>
  <dcterms:created xsi:type="dcterms:W3CDTF">2026-03-13T16:01:00Z</dcterms:created>
  <dcterms:modified xsi:type="dcterms:W3CDTF">2026-03-26T14:50:00Z</dcterms:modified>
</cp:coreProperties>
</file>